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6D0E" w14:textId="6615A466" w:rsidR="004E4F66" w:rsidRPr="006C3FB9" w:rsidRDefault="000366E0">
      <w:pPr>
        <w:rPr>
          <w:rFonts w:ascii="IBM Plex Sans" w:hAnsi="IBM Plex Sans"/>
          <w:sz w:val="52"/>
          <w:szCs w:val="52"/>
        </w:rPr>
      </w:pPr>
      <w:r w:rsidRPr="006C3FB9">
        <w:rPr>
          <w:rFonts w:ascii="IBM Plex Sans" w:hAnsi="IBM Plex Sans"/>
          <w:sz w:val="52"/>
          <w:szCs w:val="52"/>
        </w:rPr>
        <w:t>IBM Z Xplore</w:t>
      </w:r>
      <w:r w:rsidR="00AE4BB7">
        <w:rPr>
          <w:rFonts w:ascii="IBM Plex Sans" w:hAnsi="IBM Plex Sans"/>
          <w:sz w:val="52"/>
          <w:szCs w:val="52"/>
        </w:rPr>
        <w:t xml:space="preserve"> Activity Guide</w:t>
      </w:r>
    </w:p>
    <w:p w14:paraId="39FB9B83" w14:textId="77777777" w:rsidR="004E4F66" w:rsidRPr="006C3FB9" w:rsidRDefault="004E4F66">
      <w:pPr>
        <w:rPr>
          <w:rFonts w:ascii="IBM Plex Sans" w:hAnsi="IBM Plex Sans"/>
          <w:sz w:val="36"/>
          <w:szCs w:val="36"/>
        </w:rPr>
      </w:pPr>
    </w:p>
    <w:p w14:paraId="32AC6C37" w14:textId="234BD7D5" w:rsidR="004E4F66" w:rsidRPr="006C3FB9" w:rsidRDefault="000366E0" w:rsidP="004E4F66">
      <w:pPr>
        <w:rPr>
          <w:rFonts w:ascii="IBM Plex Sans" w:hAnsi="IBM Plex Sans"/>
        </w:rPr>
      </w:pPr>
      <w:r w:rsidRPr="006C3FB9">
        <w:rPr>
          <w:rFonts w:ascii="IBM Plex Sans" w:hAnsi="IBM Plex Sans"/>
          <w:color w:val="323232"/>
          <w:shd w:val="clear" w:color="auto" w:fill="FFFFFF"/>
        </w:rPr>
        <w:t>The IBM Z Xplore Learning Platform is a fun way to get hands-on experience across a variety of technologies, to develop valuable skills, and to earn </w:t>
      </w:r>
      <w:hyperlink r:id="rId5" w:history="1">
        <w:r w:rsidRPr="006C3FB9">
          <w:rPr>
            <w:rStyle w:val="Hyperlink"/>
            <w:rFonts w:ascii="IBM Plex Sans" w:hAnsi="IBM Plex Sans"/>
            <w:color w:val="3B6CAA"/>
            <w:bdr w:val="none" w:sz="0" w:space="0" w:color="auto" w:frame="1"/>
            <w:shd w:val="clear" w:color="auto" w:fill="FFFFFF"/>
          </w:rPr>
          <w:t>digital badges</w:t>
        </w:r>
      </w:hyperlink>
      <w:r w:rsidRPr="006C3FB9">
        <w:rPr>
          <w:rFonts w:ascii="IBM Plex Sans" w:hAnsi="IBM Plex Sans"/>
          <w:color w:val="323232"/>
          <w:shd w:val="clear" w:color="auto" w:fill="FFFFFF"/>
        </w:rPr>
        <w:t> – no prior knowledge required and available year-round!</w:t>
      </w:r>
    </w:p>
    <w:p w14:paraId="5B81B461" w14:textId="77777777" w:rsidR="00EC2814" w:rsidRPr="006C3FB9" w:rsidRDefault="00EC2814" w:rsidP="004E4F66">
      <w:pPr>
        <w:rPr>
          <w:rFonts w:ascii="IBM Plex Sans" w:hAnsi="IBM Plex Sans"/>
        </w:rPr>
      </w:pPr>
    </w:p>
    <w:p w14:paraId="45BD2823" w14:textId="77777777" w:rsidR="0056096F" w:rsidRPr="006C3FB9" w:rsidRDefault="004E4F66" w:rsidP="00EC2814">
      <w:pPr>
        <w:rPr>
          <w:rFonts w:ascii="IBM Plex Sans" w:hAnsi="IBM Plex Sans"/>
          <w:b/>
          <w:bCs/>
          <w:color w:val="323232"/>
          <w:shd w:val="clear" w:color="auto" w:fill="FFFFFF"/>
        </w:rPr>
      </w:pPr>
      <w:r w:rsidRPr="006C3FB9">
        <w:rPr>
          <w:rFonts w:ascii="IBM Plex Sans" w:hAnsi="IBM Plex Sans"/>
          <w:b/>
          <w:bCs/>
          <w:color w:val="323232"/>
          <w:shd w:val="clear" w:color="auto" w:fill="FFFFFF"/>
        </w:rPr>
        <w:t>Details:</w:t>
      </w:r>
    </w:p>
    <w:p w14:paraId="62183DB4" w14:textId="04B9928C" w:rsidR="005C1B04" w:rsidRPr="006C3FB9" w:rsidRDefault="004E4F66" w:rsidP="229EBF7D">
      <w:pPr>
        <w:rPr>
          <w:rFonts w:ascii="IBM Plex Sans" w:hAnsi="IBM Plex Sans"/>
          <w:b/>
          <w:bCs/>
          <w:i/>
          <w:iCs/>
          <w:color w:val="323232"/>
        </w:rPr>
      </w:pPr>
      <w:r w:rsidRPr="006C3FB9">
        <w:rPr>
          <w:rFonts w:ascii="IBM Plex Sans" w:hAnsi="IBM Plex Sans"/>
          <w:b/>
          <w:bCs/>
          <w:i/>
          <w:iCs/>
          <w:color w:val="323232"/>
          <w:shd w:val="clear" w:color="auto" w:fill="FFFFFF"/>
        </w:rPr>
        <w:t>This is list to help volunteers understand prep/requirements to run an event or activity (</w:t>
      </w:r>
      <w:proofErr w:type="spellStart"/>
      <w:r w:rsidRPr="006C3FB9">
        <w:rPr>
          <w:rFonts w:ascii="IBM Plex Sans" w:hAnsi="IBM Plex Sans"/>
          <w:b/>
          <w:bCs/>
          <w:i/>
          <w:iCs/>
          <w:color w:val="323232"/>
          <w:shd w:val="clear" w:color="auto" w:fill="FFFFFF"/>
        </w:rPr>
        <w:t>eg.</w:t>
      </w:r>
      <w:proofErr w:type="spellEnd"/>
      <w:r w:rsidRPr="006C3FB9">
        <w:rPr>
          <w:rFonts w:ascii="IBM Plex Sans" w:hAnsi="IBM Plex Sans"/>
          <w:b/>
          <w:bCs/>
          <w:i/>
          <w:iCs/>
          <w:color w:val="323232"/>
          <w:shd w:val="clear" w:color="auto" w:fill="FFFFFF"/>
        </w:rPr>
        <w:t xml:space="preserve"> </w:t>
      </w:r>
      <w:proofErr w:type="spellStart"/>
      <w:r w:rsidRPr="006C3FB9">
        <w:rPr>
          <w:rFonts w:ascii="IBM Plex Sans" w:hAnsi="IBM Plex Sans"/>
          <w:b/>
          <w:bCs/>
          <w:i/>
          <w:iCs/>
          <w:color w:val="323232"/>
          <w:shd w:val="clear" w:color="auto" w:fill="FFFFFF"/>
        </w:rPr>
        <w:t>Powerpoint</w:t>
      </w:r>
      <w:proofErr w:type="spellEnd"/>
      <w:r w:rsidRPr="006C3FB9">
        <w:rPr>
          <w:rFonts w:ascii="IBM Plex Sans" w:hAnsi="IBM Plex Sans"/>
          <w:b/>
          <w:bCs/>
          <w:i/>
          <w:iCs/>
          <w:color w:val="323232"/>
          <w:shd w:val="clear" w:color="auto" w:fill="FFFFFF"/>
        </w:rPr>
        <w:t xml:space="preserve"> presentation capabilities, paper, markers etc.)</w:t>
      </w:r>
    </w:p>
    <w:p w14:paraId="71631EC6" w14:textId="5E37B171" w:rsidR="000366E0" w:rsidRPr="006C3FB9" w:rsidRDefault="000366E0" w:rsidP="000366E0">
      <w:pPr>
        <w:spacing w:before="240"/>
        <w:textAlignment w:val="baseline"/>
        <w:rPr>
          <w:rFonts w:ascii="IBM Plex Sans" w:hAnsi="IBM Plex Sans"/>
          <w:color w:val="000000" w:themeColor="text1"/>
        </w:rPr>
      </w:pPr>
      <w:r w:rsidRPr="006C3FB9">
        <w:rPr>
          <w:rFonts w:ascii="IBM Plex Sans" w:hAnsi="IBM Plex Sans"/>
          <w:color w:val="000000" w:themeColor="text1"/>
        </w:rPr>
        <w:t xml:space="preserve">This activity kit introduces </w:t>
      </w:r>
      <w:r w:rsidR="00C52356" w:rsidRPr="006C3FB9">
        <w:rPr>
          <w:rFonts w:ascii="IBM Plex Sans" w:hAnsi="IBM Plex Sans"/>
          <w:color w:val="000000" w:themeColor="text1"/>
        </w:rPr>
        <w:t>anyone who wants to host an event on</w:t>
      </w:r>
      <w:r w:rsidRPr="006C3FB9">
        <w:rPr>
          <w:rFonts w:ascii="IBM Plex Sans" w:hAnsi="IBM Plex Sans"/>
          <w:color w:val="000000" w:themeColor="text1"/>
        </w:rPr>
        <w:t xml:space="preserve"> IBM </w:t>
      </w:r>
      <w:r w:rsidR="00C52356" w:rsidRPr="006C3FB9">
        <w:rPr>
          <w:rFonts w:ascii="IBM Plex Sans" w:hAnsi="IBM Plex Sans"/>
          <w:color w:val="000000" w:themeColor="text1"/>
        </w:rPr>
        <w:t>zSystems</w:t>
      </w:r>
      <w:r w:rsidRPr="006C3FB9">
        <w:rPr>
          <w:rFonts w:ascii="IBM Plex Sans" w:hAnsi="IBM Plex Sans"/>
          <w:color w:val="000000" w:themeColor="text1"/>
        </w:rPr>
        <w:t xml:space="preserve"> and enterprise computing. The learning platform allows hands-on access into the operating system while providing a helpful community, digital badges</w:t>
      </w:r>
      <w:r w:rsidR="00C52356" w:rsidRPr="006C3FB9">
        <w:rPr>
          <w:rFonts w:ascii="IBM Plex Sans" w:hAnsi="IBM Plex Sans"/>
          <w:color w:val="000000" w:themeColor="text1"/>
        </w:rPr>
        <w:t xml:space="preserve"> and</w:t>
      </w:r>
      <w:r w:rsidRPr="006C3FB9">
        <w:rPr>
          <w:rFonts w:ascii="IBM Plex Sans" w:hAnsi="IBM Plex Sans"/>
          <w:color w:val="000000" w:themeColor="text1"/>
        </w:rPr>
        <w:t xml:space="preserve"> rewards.  </w:t>
      </w:r>
    </w:p>
    <w:p w14:paraId="02DA26B0" w14:textId="1194166D" w:rsidR="000366E0" w:rsidRPr="006C3FB9" w:rsidRDefault="000366E0">
      <w:pPr>
        <w:pStyle w:val="ListParagraph"/>
        <w:numPr>
          <w:ilvl w:val="0"/>
          <w:numId w:val="2"/>
        </w:numPr>
        <w:spacing w:before="240"/>
        <w:textAlignment w:val="baseline"/>
        <w:rPr>
          <w:rFonts w:ascii="IBM Plex Sans" w:hAnsi="IBM Plex Sans"/>
          <w:color w:val="323232"/>
        </w:rPr>
      </w:pPr>
      <w:r w:rsidRPr="006C3FB9">
        <w:rPr>
          <w:rFonts w:ascii="IBM Plex Sans" w:hAnsi="IBM Plex Sans"/>
          <w:color w:val="323232"/>
        </w:rPr>
        <w:t xml:space="preserve">IBM Z Xplore Learning Platform: Available year-round </w:t>
      </w:r>
      <w:r w:rsidR="00C52356" w:rsidRPr="006C3FB9">
        <w:rPr>
          <w:rFonts w:ascii="IBM Plex Sans" w:hAnsi="IBM Plex Sans"/>
          <w:color w:val="323232"/>
        </w:rPr>
        <w:t xml:space="preserve">at no-cost </w:t>
      </w:r>
      <w:r w:rsidRPr="006C3FB9">
        <w:rPr>
          <w:rFonts w:ascii="IBM Plex Sans" w:hAnsi="IBM Plex Sans"/>
          <w:color w:val="323232"/>
        </w:rPr>
        <w:t xml:space="preserve">to anyone who wants to learn more about IBM </w:t>
      </w:r>
      <w:r w:rsidR="00C52356" w:rsidRPr="006C3FB9">
        <w:rPr>
          <w:rFonts w:ascii="IBM Plex Sans" w:hAnsi="IBM Plex Sans"/>
          <w:color w:val="323232"/>
        </w:rPr>
        <w:t>zSystems</w:t>
      </w:r>
      <w:r w:rsidRPr="006C3FB9">
        <w:rPr>
          <w:rFonts w:ascii="IBM Plex Sans" w:hAnsi="IBM Plex Sans"/>
          <w:color w:val="323232"/>
        </w:rPr>
        <w:t xml:space="preserve"> and enterprise computing. Get exposure through </w:t>
      </w:r>
      <w:r w:rsidR="00C52356" w:rsidRPr="006C3FB9">
        <w:rPr>
          <w:rFonts w:ascii="IBM Plex Sans" w:hAnsi="IBM Plex Sans"/>
          <w:color w:val="323232"/>
        </w:rPr>
        <w:t xml:space="preserve">four </w:t>
      </w:r>
      <w:r w:rsidRPr="006C3FB9">
        <w:rPr>
          <w:rFonts w:ascii="IBM Plex Sans" w:hAnsi="IBM Plex Sans"/>
          <w:color w:val="323232"/>
        </w:rPr>
        <w:t>different channels: Fundamentals, Concepts</w:t>
      </w:r>
      <w:r w:rsidR="00C52356" w:rsidRPr="006C3FB9">
        <w:rPr>
          <w:rFonts w:ascii="IBM Plex Sans" w:hAnsi="IBM Plex Sans"/>
          <w:color w:val="323232"/>
        </w:rPr>
        <w:t>,</w:t>
      </w:r>
      <w:r w:rsidRPr="006C3FB9">
        <w:rPr>
          <w:rFonts w:ascii="IBM Plex Sans" w:hAnsi="IBM Plex Sans"/>
          <w:color w:val="323232"/>
        </w:rPr>
        <w:t xml:space="preserve"> Advanced</w:t>
      </w:r>
      <w:r w:rsidR="00C52356" w:rsidRPr="006C3FB9">
        <w:rPr>
          <w:rFonts w:ascii="IBM Plex Sans" w:hAnsi="IBM Plex Sans"/>
          <w:color w:val="323232"/>
        </w:rPr>
        <w:t xml:space="preserve"> and Extended</w:t>
      </w:r>
      <w:r w:rsidRPr="006C3FB9">
        <w:rPr>
          <w:rFonts w:ascii="IBM Plex Sans" w:hAnsi="IBM Plex Sans"/>
          <w:color w:val="323232"/>
        </w:rPr>
        <w:t xml:space="preserve"> to pick up hands-on experience with IBM </w:t>
      </w:r>
      <w:r w:rsidR="00C52356" w:rsidRPr="006C3FB9">
        <w:rPr>
          <w:rFonts w:ascii="IBM Plex Sans" w:hAnsi="IBM Plex Sans"/>
          <w:color w:val="323232"/>
        </w:rPr>
        <w:t>zSystems</w:t>
      </w:r>
      <w:r w:rsidRPr="006C3FB9">
        <w:rPr>
          <w:rFonts w:ascii="IBM Plex Sans" w:hAnsi="IBM Plex Sans"/>
          <w:color w:val="323232"/>
        </w:rPr>
        <w:t xml:space="preserve"> and earn IBM Digital Badges along the way. </w:t>
      </w:r>
    </w:p>
    <w:p w14:paraId="0CCBD5EA" w14:textId="77777777" w:rsidR="000366E0" w:rsidRPr="006C3FB9" w:rsidRDefault="000366E0" w:rsidP="000366E0">
      <w:pPr>
        <w:pStyle w:val="ListBullet"/>
        <w:numPr>
          <w:ilvl w:val="0"/>
          <w:numId w:val="0"/>
        </w:numPr>
        <w:ind w:left="284"/>
        <w:rPr>
          <w:rFonts w:ascii="IBM Plex Sans" w:hAnsi="IBM Plex Sans"/>
        </w:rPr>
      </w:pPr>
    </w:p>
    <w:p w14:paraId="46116284" w14:textId="7A64FFB7" w:rsidR="004E4F66" w:rsidRPr="006C3FB9" w:rsidRDefault="000366E0">
      <w:pPr>
        <w:pStyle w:val="ListBullet"/>
        <w:numPr>
          <w:ilvl w:val="1"/>
          <w:numId w:val="2"/>
        </w:numPr>
        <w:rPr>
          <w:rFonts w:ascii="IBM Plex Sans" w:hAnsi="IBM Plex Sans"/>
        </w:rPr>
      </w:pPr>
      <w:r w:rsidRPr="006C3FB9">
        <w:rPr>
          <w:rFonts w:ascii="IBM Plex Sans" w:hAnsi="IBM Plex Sans"/>
        </w:rPr>
        <w:t>Fundamentals: Experience hands-on learning about data sets and how to use VS Code. Get introduced to coding languages such as JCL, Python, USS and more</w:t>
      </w:r>
      <w:r w:rsidR="00EC2814" w:rsidRPr="006C3FB9">
        <w:rPr>
          <w:rFonts w:ascii="IBM Plex Sans" w:hAnsi="IBM Plex Sans"/>
        </w:rPr>
        <w:t>.</w:t>
      </w:r>
      <w:r w:rsidR="004E4F66" w:rsidRPr="006C3FB9">
        <w:rPr>
          <w:rFonts w:ascii="IBM Plex Sans" w:hAnsi="IBM Plex Sans"/>
        </w:rPr>
        <w:br/>
      </w:r>
    </w:p>
    <w:p w14:paraId="256D541F" w14:textId="405CBC89" w:rsidR="000366E0" w:rsidRPr="006C3FB9" w:rsidRDefault="000366E0">
      <w:pPr>
        <w:pStyle w:val="ListBullet"/>
        <w:numPr>
          <w:ilvl w:val="1"/>
          <w:numId w:val="2"/>
        </w:numPr>
        <w:rPr>
          <w:rFonts w:ascii="IBM Plex Sans" w:hAnsi="IBM Plex Sans"/>
        </w:rPr>
      </w:pPr>
      <w:r w:rsidRPr="006C3FB9">
        <w:rPr>
          <w:rFonts w:ascii="IBM Plex Sans" w:hAnsi="IBM Plex Sans"/>
        </w:rPr>
        <w:t>Concepts: Get increased knowledge on security, uptime</w:t>
      </w:r>
      <w:r w:rsidR="0056096F" w:rsidRPr="006C3FB9">
        <w:rPr>
          <w:rFonts w:ascii="IBM Plex Sans" w:hAnsi="IBM Plex Sans"/>
        </w:rPr>
        <w:t>, subsystems</w:t>
      </w:r>
      <w:r w:rsidRPr="006C3FB9">
        <w:rPr>
          <w:rFonts w:ascii="IBM Plex Sans" w:hAnsi="IBM Plex Sans"/>
        </w:rPr>
        <w:t xml:space="preserve"> and enterprise scalability. </w:t>
      </w:r>
    </w:p>
    <w:p w14:paraId="40B9B09B" w14:textId="77777777" w:rsidR="0056096F" w:rsidRPr="006C3FB9" w:rsidRDefault="0056096F" w:rsidP="0056096F">
      <w:pPr>
        <w:pStyle w:val="ListBullet"/>
        <w:numPr>
          <w:ilvl w:val="0"/>
          <w:numId w:val="0"/>
        </w:numPr>
        <w:ind w:left="1440"/>
        <w:rPr>
          <w:rFonts w:ascii="IBM Plex Sans" w:hAnsi="IBM Plex Sans"/>
        </w:rPr>
      </w:pPr>
    </w:p>
    <w:p w14:paraId="3A9BC24D" w14:textId="576675D1" w:rsidR="0056096F" w:rsidRPr="006C3FB9" w:rsidRDefault="000366E0">
      <w:pPr>
        <w:pStyle w:val="ListBullet"/>
        <w:numPr>
          <w:ilvl w:val="1"/>
          <w:numId w:val="2"/>
        </w:numPr>
        <w:rPr>
          <w:rFonts w:ascii="IBM Plex Sans" w:hAnsi="IBM Plex Sans"/>
        </w:rPr>
      </w:pPr>
      <w:r w:rsidRPr="006C3FB9">
        <w:rPr>
          <w:rFonts w:ascii="IBM Plex Sans" w:hAnsi="IBM Plex Sans"/>
        </w:rPr>
        <w:t xml:space="preserve">Advanced: Elevate your hands-on learning around </w:t>
      </w:r>
      <w:r w:rsidR="0056096F" w:rsidRPr="006C3FB9">
        <w:rPr>
          <w:rFonts w:ascii="IBM Plex Sans" w:hAnsi="IBM Plex Sans"/>
        </w:rPr>
        <w:t>Db2</w:t>
      </w:r>
      <w:r w:rsidRPr="006C3FB9">
        <w:rPr>
          <w:rFonts w:ascii="IBM Plex Sans" w:hAnsi="IBM Plex Sans"/>
        </w:rPr>
        <w:t xml:space="preserve">, COBOL, Linux and more. </w:t>
      </w:r>
    </w:p>
    <w:p w14:paraId="4FF4E09E" w14:textId="77777777" w:rsidR="0056096F" w:rsidRPr="006C3FB9" w:rsidRDefault="0056096F" w:rsidP="0056096F">
      <w:pPr>
        <w:pStyle w:val="ListBullet"/>
        <w:numPr>
          <w:ilvl w:val="0"/>
          <w:numId w:val="0"/>
        </w:numPr>
        <w:ind w:left="1440"/>
        <w:rPr>
          <w:rFonts w:ascii="IBM Plex Sans" w:hAnsi="IBM Plex Sans"/>
        </w:rPr>
      </w:pPr>
    </w:p>
    <w:p w14:paraId="505A7D44" w14:textId="39EDAE9B" w:rsidR="0056096F" w:rsidRPr="006C3FB9" w:rsidRDefault="229EBF7D">
      <w:pPr>
        <w:pStyle w:val="ListBullet"/>
        <w:numPr>
          <w:ilvl w:val="1"/>
          <w:numId w:val="2"/>
        </w:numPr>
        <w:rPr>
          <w:rFonts w:ascii="IBM Plex Sans" w:hAnsi="IBM Plex Sans"/>
        </w:rPr>
      </w:pPr>
      <w:r w:rsidRPr="006C3FB9">
        <w:rPr>
          <w:rFonts w:ascii="IBM Plex Sans" w:hAnsi="IBM Plex Sans"/>
        </w:rPr>
        <w:t xml:space="preserve">Extended: Boost your skills further with hands-on learning around TSO, Machine Learning, Node.js, RACF and more. </w:t>
      </w:r>
    </w:p>
    <w:p w14:paraId="57A0DB14" w14:textId="2DB73B81" w:rsidR="000366E0" w:rsidRPr="006C3FB9" w:rsidRDefault="0056096F" w:rsidP="0056096F">
      <w:pPr>
        <w:rPr>
          <w:rFonts w:ascii="IBM Plex Sans" w:hAnsi="IBM Plex Sans"/>
        </w:rPr>
      </w:pPr>
      <w:r w:rsidRPr="006C3FB9">
        <w:rPr>
          <w:rFonts w:ascii="IBM Plex Sans" w:hAnsi="IBM Plex Sans"/>
        </w:rPr>
        <w:br w:type="page"/>
      </w:r>
    </w:p>
    <w:p w14:paraId="7FF89BC3" w14:textId="77777777" w:rsidR="0056096F" w:rsidRPr="006C3FB9" w:rsidRDefault="177E8D0B">
      <w:pPr>
        <w:pStyle w:val="ListParagraph"/>
        <w:numPr>
          <w:ilvl w:val="0"/>
          <w:numId w:val="3"/>
        </w:numPr>
        <w:rPr>
          <w:rFonts w:ascii="IBM Plex Sans" w:hAnsi="IBM Plex Sans"/>
          <w:sz w:val="36"/>
          <w:szCs w:val="36"/>
        </w:rPr>
      </w:pPr>
      <w:r w:rsidRPr="006C3FB9">
        <w:rPr>
          <w:rFonts w:ascii="IBM Plex Sans" w:hAnsi="IBM Plex Sans"/>
          <w:sz w:val="36"/>
          <w:szCs w:val="36"/>
        </w:rPr>
        <w:lastRenderedPageBreak/>
        <w:t>Learn</w:t>
      </w:r>
      <w:r w:rsidR="00C52356" w:rsidRPr="006C3FB9">
        <w:rPr>
          <w:rFonts w:ascii="IBM Plex Sans" w:hAnsi="IBM Plex Sans"/>
          <w:sz w:val="36"/>
          <w:szCs w:val="36"/>
        </w:rPr>
        <w:t xml:space="preserve"> About the Platform</w:t>
      </w:r>
    </w:p>
    <w:p w14:paraId="3B78654C" w14:textId="77777777" w:rsidR="0056096F" w:rsidRPr="006C3FB9" w:rsidRDefault="0056096F" w:rsidP="0056096F">
      <w:pPr>
        <w:rPr>
          <w:rFonts w:ascii="IBM Plex Sans" w:hAnsi="IBM Plex Sans"/>
          <w:i/>
          <w:iCs/>
          <w:sz w:val="28"/>
          <w:szCs w:val="28"/>
        </w:rPr>
      </w:pPr>
    </w:p>
    <w:p w14:paraId="2DF9EC22" w14:textId="2C4D2A32" w:rsidR="00F70BDC" w:rsidRPr="006C3FB9" w:rsidRDefault="229EBF7D" w:rsidP="0056096F">
      <w:pPr>
        <w:rPr>
          <w:rFonts w:ascii="IBM Plex Sans" w:hAnsi="IBM Plex Sans"/>
          <w:sz w:val="28"/>
          <w:szCs w:val="28"/>
        </w:rPr>
      </w:pPr>
      <w:r w:rsidRPr="006C3FB9">
        <w:rPr>
          <w:rFonts w:ascii="IBM Plex Sans" w:hAnsi="IBM Plex Sans"/>
          <w:i/>
          <w:iCs/>
          <w:sz w:val="28"/>
          <w:szCs w:val="28"/>
        </w:rPr>
        <w:t>This section is to help volunteers become familiar with the core topics of the Activity Kit and ensure they can competently speak to the content and technology on IBM Z Xplore</w:t>
      </w:r>
    </w:p>
    <w:p w14:paraId="67E4AE1D" w14:textId="77777777" w:rsidR="00F70BDC" w:rsidRPr="006C3FB9" w:rsidRDefault="00F70BDC" w:rsidP="00F70BDC">
      <w:pPr>
        <w:pStyle w:val="ListParagraph"/>
        <w:ind w:left="397"/>
        <w:rPr>
          <w:rFonts w:ascii="IBM Plex Sans" w:hAnsi="IBM Plex Sans"/>
          <w:sz w:val="36"/>
          <w:szCs w:val="36"/>
        </w:rPr>
      </w:pPr>
    </w:p>
    <w:p w14:paraId="22531D72" w14:textId="0043E388" w:rsidR="00725E9A" w:rsidRPr="006C3FB9" w:rsidRDefault="00725E9A" w:rsidP="0056096F">
      <w:pPr>
        <w:spacing w:after="120"/>
        <w:textAlignment w:val="baseline"/>
        <w:rPr>
          <w:rFonts w:ascii="IBM Plex Sans" w:hAnsi="IBM Plex Sans"/>
          <w:color w:val="323232"/>
        </w:rPr>
      </w:pPr>
      <w:r w:rsidRPr="006C3FB9">
        <w:rPr>
          <w:rFonts w:ascii="IBM Plex Sans" w:hAnsi="IBM Plex Sans"/>
          <w:color w:val="323232"/>
        </w:rPr>
        <w:t>IBM Z Xplore is a learning platform built to help students, educators and re</w:t>
      </w:r>
      <w:r w:rsidR="00EC2814" w:rsidRPr="006C3FB9">
        <w:rPr>
          <w:rFonts w:ascii="IBM Plex Sans" w:hAnsi="IBM Plex Sans"/>
          <w:color w:val="323232"/>
        </w:rPr>
        <w:t>-</w:t>
      </w:r>
      <w:r w:rsidRPr="006C3FB9">
        <w:rPr>
          <w:rFonts w:ascii="IBM Plex Sans" w:hAnsi="IBM Plex Sans"/>
          <w:color w:val="323232"/>
        </w:rPr>
        <w:t xml:space="preserve">skillers develop and refine their IBM </w:t>
      </w:r>
      <w:r w:rsidR="0056096F" w:rsidRPr="006C3FB9">
        <w:rPr>
          <w:rFonts w:ascii="IBM Plex Sans" w:hAnsi="IBM Plex Sans"/>
          <w:color w:val="323232"/>
        </w:rPr>
        <w:t>zSystems</w:t>
      </w:r>
      <w:r w:rsidRPr="006C3FB9">
        <w:rPr>
          <w:rFonts w:ascii="IBM Plex Sans" w:hAnsi="IBM Plex Sans"/>
          <w:color w:val="323232"/>
        </w:rPr>
        <w:t xml:space="preserve"> skills. Within our platform we have channels</w:t>
      </w:r>
      <w:r w:rsidR="00EC2814" w:rsidRPr="006C3FB9">
        <w:rPr>
          <w:rFonts w:ascii="IBM Plex Sans" w:hAnsi="IBM Plex Sans"/>
          <w:color w:val="323232"/>
        </w:rPr>
        <w:t xml:space="preserve"> for learning</w:t>
      </w:r>
      <w:r w:rsidR="00656EE9" w:rsidRPr="006C3FB9">
        <w:rPr>
          <w:rFonts w:ascii="IBM Plex Sans" w:hAnsi="IBM Plex Sans"/>
          <w:color w:val="323232"/>
        </w:rPr>
        <w:t xml:space="preserve"> and </w:t>
      </w:r>
      <w:r w:rsidRPr="006C3FB9">
        <w:rPr>
          <w:rFonts w:ascii="IBM Plex Sans" w:hAnsi="IBM Plex Sans"/>
          <w:color w:val="323232"/>
        </w:rPr>
        <w:t>badge</w:t>
      </w:r>
      <w:r w:rsidR="00EC2814" w:rsidRPr="006C3FB9">
        <w:rPr>
          <w:rFonts w:ascii="IBM Plex Sans" w:hAnsi="IBM Plex Sans"/>
          <w:color w:val="323232"/>
        </w:rPr>
        <w:t xml:space="preserve"> opportunities</w:t>
      </w:r>
      <w:r w:rsidR="00656EE9" w:rsidRPr="006C3FB9">
        <w:rPr>
          <w:rFonts w:ascii="IBM Plex Sans" w:hAnsi="IBM Plex Sans"/>
          <w:color w:val="323232"/>
        </w:rPr>
        <w:t>, as well as</w:t>
      </w:r>
      <w:r w:rsidRPr="006C3FB9">
        <w:rPr>
          <w:rFonts w:ascii="IBM Plex Sans" w:hAnsi="IBM Plex Sans"/>
          <w:color w:val="323232"/>
        </w:rPr>
        <w:t xml:space="preserve"> a forum</w:t>
      </w:r>
      <w:r w:rsidR="00EC2814" w:rsidRPr="006C3FB9">
        <w:rPr>
          <w:rFonts w:ascii="IBM Plex Sans" w:hAnsi="IBM Plex Sans"/>
          <w:color w:val="323232"/>
        </w:rPr>
        <w:t xml:space="preserve"> for </w:t>
      </w:r>
      <w:r w:rsidR="00656EE9" w:rsidRPr="006C3FB9">
        <w:rPr>
          <w:rFonts w:ascii="IBM Plex Sans" w:hAnsi="IBM Plex Sans"/>
          <w:color w:val="323232"/>
        </w:rPr>
        <w:t xml:space="preserve">help and </w:t>
      </w:r>
      <w:r w:rsidR="00EC2814" w:rsidRPr="006C3FB9">
        <w:rPr>
          <w:rFonts w:ascii="IBM Plex Sans" w:hAnsi="IBM Plex Sans"/>
          <w:color w:val="323232"/>
        </w:rPr>
        <w:t>guidance</w:t>
      </w:r>
      <w:r w:rsidRPr="006C3FB9">
        <w:rPr>
          <w:rFonts w:ascii="IBM Plex Sans" w:hAnsi="IBM Plex Sans"/>
          <w:color w:val="323232"/>
        </w:rPr>
        <w:t xml:space="preserve">. </w:t>
      </w:r>
    </w:p>
    <w:p w14:paraId="738384F7" w14:textId="77777777" w:rsidR="00656EE9" w:rsidRPr="006C3FB9" w:rsidRDefault="00656EE9" w:rsidP="00656EE9">
      <w:pPr>
        <w:spacing w:after="120"/>
        <w:textAlignment w:val="baseline"/>
        <w:rPr>
          <w:rFonts w:ascii="IBM Plex Sans" w:hAnsi="IBM Plex Sans"/>
          <w:color w:val="323232"/>
          <w:u w:val="single"/>
        </w:rPr>
      </w:pPr>
    </w:p>
    <w:p w14:paraId="346BED0E" w14:textId="68ED5284" w:rsidR="00725E9A" w:rsidRPr="006C3FB9" w:rsidRDefault="00725E9A" w:rsidP="00656EE9">
      <w:pPr>
        <w:spacing w:after="120"/>
        <w:textAlignment w:val="baseline"/>
        <w:rPr>
          <w:rFonts w:ascii="IBM Plex Sans" w:hAnsi="IBM Plex Sans"/>
          <w:color w:val="323232"/>
          <w:u w:val="single"/>
        </w:rPr>
      </w:pPr>
      <w:r w:rsidRPr="006C3FB9">
        <w:rPr>
          <w:rFonts w:ascii="IBM Plex Sans" w:hAnsi="IBM Plex Sans"/>
          <w:color w:val="323232"/>
          <w:u w:val="single"/>
        </w:rPr>
        <w:t>Channels</w:t>
      </w:r>
    </w:p>
    <w:p w14:paraId="780A1E71" w14:textId="77777777" w:rsidR="00656EE9" w:rsidRPr="006C3FB9" w:rsidRDefault="00725E9A">
      <w:pPr>
        <w:pStyle w:val="ListParagraph"/>
        <w:numPr>
          <w:ilvl w:val="0"/>
          <w:numId w:val="5"/>
        </w:numPr>
        <w:spacing w:after="120"/>
        <w:textAlignment w:val="baseline"/>
        <w:rPr>
          <w:rFonts w:ascii="IBM Plex Sans" w:hAnsi="IBM Plex Sans"/>
          <w:color w:val="323232"/>
        </w:rPr>
      </w:pPr>
      <w:r w:rsidRPr="006C3FB9">
        <w:rPr>
          <w:rFonts w:ascii="IBM Plex Sans" w:hAnsi="IBM Plex Sans"/>
          <w:b/>
          <w:bCs/>
          <w:color w:val="323232"/>
        </w:rPr>
        <w:t>Fundamentals:</w:t>
      </w:r>
      <w:r w:rsidRPr="006C3FB9">
        <w:rPr>
          <w:rFonts w:ascii="IBM Plex Sans" w:hAnsi="IBM Plex Sans"/>
          <w:color w:val="323232"/>
        </w:rPr>
        <w:t xml:space="preserve"> Participants will begin in Fundamentals. There are 7 challenges in Fundaments: VSC1, Files, JCL, USS, Code, REXX and Wrap Up. The challenges within Fundamentals are sequential and provide hands-on experience with the mainframe. To advance through the challenges, you must complete the preceding one. For example, you must complete VSC1 to have access to Files. The Fundamentals channel should take ~10 hours to complete. </w:t>
      </w:r>
    </w:p>
    <w:p w14:paraId="5414B4FE" w14:textId="77777777" w:rsidR="00656EE9" w:rsidRPr="006C3FB9" w:rsidRDefault="00725E9A">
      <w:pPr>
        <w:pStyle w:val="ListParagraph"/>
        <w:numPr>
          <w:ilvl w:val="0"/>
          <w:numId w:val="5"/>
        </w:numPr>
        <w:spacing w:after="120"/>
        <w:textAlignment w:val="baseline"/>
        <w:rPr>
          <w:rFonts w:ascii="IBM Plex Sans" w:hAnsi="IBM Plex Sans"/>
          <w:color w:val="323232"/>
        </w:rPr>
      </w:pPr>
      <w:r w:rsidRPr="006C3FB9">
        <w:rPr>
          <w:rFonts w:ascii="IBM Plex Sans" w:hAnsi="IBM Plex Sans"/>
          <w:b/>
          <w:bCs/>
          <w:color w:val="323232"/>
        </w:rPr>
        <w:t>Concepts:</w:t>
      </w:r>
      <w:r w:rsidRPr="006C3FB9">
        <w:rPr>
          <w:rFonts w:ascii="IBM Plex Sans" w:hAnsi="IBM Plex Sans"/>
          <w:color w:val="323232"/>
        </w:rPr>
        <w:t xml:space="preserve"> After completion of Fundamentals, the Concepts channel will be unlocked. There are five challenges within concepts and participants </w:t>
      </w:r>
      <w:r w:rsidRPr="006C3FB9">
        <w:rPr>
          <w:rFonts w:ascii="IBM Plex Sans" w:hAnsi="IBM Plex Sans"/>
          <w:b/>
          <w:bCs/>
          <w:color w:val="323232"/>
        </w:rPr>
        <w:t>do not</w:t>
      </w:r>
      <w:r w:rsidRPr="006C3FB9">
        <w:rPr>
          <w:rFonts w:ascii="IBM Plex Sans" w:hAnsi="IBM Plex Sans"/>
          <w:color w:val="323232"/>
        </w:rPr>
        <w:t xml:space="preserve"> have to complete the challenges in sequential order. These challenges are conceptual, including readings and quizzes for users. You must complete at least two concept challenges to unlock the Advanced Channel. The Concepts channel will take ~2 hours to complete.</w:t>
      </w:r>
    </w:p>
    <w:p w14:paraId="4444AFE9" w14:textId="77777777" w:rsidR="00656EE9" w:rsidRPr="006C3FB9" w:rsidRDefault="00725E9A">
      <w:pPr>
        <w:pStyle w:val="ListParagraph"/>
        <w:numPr>
          <w:ilvl w:val="0"/>
          <w:numId w:val="5"/>
        </w:numPr>
        <w:spacing w:after="120"/>
        <w:textAlignment w:val="baseline"/>
        <w:rPr>
          <w:rFonts w:ascii="IBM Plex Sans" w:hAnsi="IBM Plex Sans"/>
          <w:color w:val="323232"/>
        </w:rPr>
      </w:pPr>
      <w:r w:rsidRPr="006C3FB9">
        <w:rPr>
          <w:rFonts w:ascii="IBM Plex Sans" w:hAnsi="IBM Plex Sans"/>
          <w:b/>
          <w:bCs/>
          <w:color w:val="323232"/>
        </w:rPr>
        <w:t>Advanced:</w:t>
      </w:r>
      <w:r w:rsidRPr="006C3FB9">
        <w:rPr>
          <w:rFonts w:ascii="IBM Plex Sans" w:hAnsi="IBM Plex Sans"/>
          <w:color w:val="323232"/>
        </w:rPr>
        <w:t xml:space="preserve"> After completion of Concepts, the Advanced channel will be unlocked. These challenges are hands-on and build and expand on the skills introduced in Fundamentals. Some of these skills include: Db2, JCL, REXX, USS, VSAM, Linux and more. Throughout the year we will continue to add more Advanced challenges for users to complete. Participants have the autonomy to partake in the challenges of their choosing. You must complete at least five advanced challenges to receive a badge. The Advanced channel will take ~10-20 hours to complete.</w:t>
      </w:r>
    </w:p>
    <w:p w14:paraId="74744442" w14:textId="08B588BD" w:rsidR="00725E9A" w:rsidRPr="006C3FB9" w:rsidRDefault="00C52356">
      <w:pPr>
        <w:pStyle w:val="ListParagraph"/>
        <w:numPr>
          <w:ilvl w:val="0"/>
          <w:numId w:val="5"/>
        </w:numPr>
        <w:spacing w:after="120"/>
        <w:textAlignment w:val="baseline"/>
        <w:rPr>
          <w:rFonts w:ascii="IBM Plex Sans" w:hAnsi="IBM Plex Sans"/>
          <w:color w:val="323232"/>
        </w:rPr>
      </w:pPr>
      <w:r w:rsidRPr="006C3FB9">
        <w:rPr>
          <w:rFonts w:ascii="IBM Plex Sans" w:hAnsi="IBM Plex Sans"/>
          <w:b/>
          <w:bCs/>
          <w:color w:val="323232"/>
        </w:rPr>
        <w:t>Extende</w:t>
      </w:r>
      <w:r w:rsidR="00656EE9" w:rsidRPr="006C3FB9">
        <w:rPr>
          <w:rFonts w:ascii="IBM Plex Sans" w:hAnsi="IBM Plex Sans"/>
          <w:b/>
          <w:bCs/>
          <w:color w:val="323232"/>
        </w:rPr>
        <w:t xml:space="preserve">d: </w:t>
      </w:r>
      <w:r w:rsidR="00656EE9" w:rsidRPr="006C3FB9">
        <w:rPr>
          <w:rFonts w:ascii="IBM Plex Sans" w:hAnsi="IBM Plex Sans"/>
          <w:color w:val="323232"/>
        </w:rPr>
        <w:t xml:space="preserve">After completion of Concepts, the Extended channel will also be unlocked. These challenges are hands-on and introduce learners to skills outside of VS Code. This includes introduction to TSO/ISPF, Machine Learning, Node.js and RACF. We are continuously adding in more challenges within Extended. As of right now, you do not earn any badge if you complete Extended. </w:t>
      </w:r>
    </w:p>
    <w:p w14:paraId="73CBB50B" w14:textId="77777777" w:rsidR="00656EE9" w:rsidRPr="006C3FB9" w:rsidRDefault="00656EE9" w:rsidP="00656EE9">
      <w:pPr>
        <w:spacing w:after="120"/>
        <w:textAlignment w:val="baseline"/>
        <w:rPr>
          <w:rFonts w:ascii="IBM Plex Sans" w:hAnsi="IBM Plex Sans"/>
          <w:color w:val="323232"/>
        </w:rPr>
      </w:pPr>
    </w:p>
    <w:p w14:paraId="6B9EA08F" w14:textId="1A1D5ED4" w:rsidR="00725E9A" w:rsidRPr="006C3FB9" w:rsidRDefault="00725E9A" w:rsidP="00656EE9">
      <w:pPr>
        <w:spacing w:after="120"/>
        <w:textAlignment w:val="baseline"/>
        <w:rPr>
          <w:rFonts w:ascii="IBM Plex Sans" w:hAnsi="IBM Plex Sans"/>
          <w:color w:val="323232"/>
          <w:u w:val="single"/>
        </w:rPr>
      </w:pPr>
      <w:r w:rsidRPr="006C3FB9">
        <w:rPr>
          <w:rFonts w:ascii="IBM Plex Sans" w:hAnsi="IBM Plex Sans"/>
          <w:color w:val="323232"/>
          <w:u w:val="single"/>
        </w:rPr>
        <w:lastRenderedPageBreak/>
        <w:t>Badges</w:t>
      </w:r>
    </w:p>
    <w:p w14:paraId="6692F63A" w14:textId="77777777" w:rsidR="00656EE9" w:rsidRPr="006C3FB9" w:rsidRDefault="00725E9A">
      <w:pPr>
        <w:pStyle w:val="ListParagraph"/>
        <w:numPr>
          <w:ilvl w:val="0"/>
          <w:numId w:val="6"/>
        </w:numPr>
        <w:spacing w:after="120"/>
        <w:textAlignment w:val="baseline"/>
        <w:rPr>
          <w:rFonts w:ascii="IBM Plex Sans" w:hAnsi="IBM Plex Sans"/>
          <w:color w:val="323232"/>
        </w:rPr>
      </w:pPr>
      <w:r w:rsidRPr="006C3FB9">
        <w:rPr>
          <w:rFonts w:ascii="IBM Plex Sans" w:hAnsi="IBM Plex Sans"/>
          <w:color w:val="323232"/>
        </w:rPr>
        <w:t>Users have the opportunity to earn two industry recognized digital badges: IBM Z Xplore Concepts and IBM Z Xplore Advanced.</w:t>
      </w:r>
    </w:p>
    <w:p w14:paraId="6BD40C65" w14:textId="77777777" w:rsidR="00656EE9" w:rsidRPr="006C3FB9" w:rsidRDefault="00725E9A">
      <w:pPr>
        <w:pStyle w:val="ListParagraph"/>
        <w:numPr>
          <w:ilvl w:val="1"/>
          <w:numId w:val="6"/>
        </w:numPr>
        <w:spacing w:after="120"/>
        <w:textAlignment w:val="baseline"/>
        <w:rPr>
          <w:rFonts w:ascii="IBM Plex Sans" w:hAnsi="IBM Plex Sans"/>
          <w:color w:val="323232"/>
        </w:rPr>
      </w:pPr>
      <w:r w:rsidRPr="006C3FB9">
        <w:rPr>
          <w:rFonts w:ascii="IBM Plex Sans" w:hAnsi="IBM Plex Sans"/>
          <w:b/>
          <w:bCs/>
          <w:color w:val="323232"/>
        </w:rPr>
        <w:t>IBM Z Xplore Concepts:</w:t>
      </w:r>
      <w:r w:rsidRPr="006C3FB9">
        <w:rPr>
          <w:rFonts w:ascii="IBM Plex Sans" w:hAnsi="IBM Plex Sans"/>
          <w:color w:val="323232"/>
        </w:rPr>
        <w:t xml:space="preserve"> Earned after completion of the Fundamentals and Concepts channel.</w:t>
      </w:r>
    </w:p>
    <w:p w14:paraId="2C71B8F7" w14:textId="694A8B6F" w:rsidR="00725E9A" w:rsidRPr="006C3FB9" w:rsidRDefault="00725E9A">
      <w:pPr>
        <w:pStyle w:val="ListParagraph"/>
        <w:numPr>
          <w:ilvl w:val="1"/>
          <w:numId w:val="6"/>
        </w:numPr>
        <w:spacing w:after="120"/>
        <w:textAlignment w:val="baseline"/>
        <w:rPr>
          <w:rFonts w:ascii="IBM Plex Sans" w:hAnsi="IBM Plex Sans"/>
          <w:color w:val="323232"/>
        </w:rPr>
      </w:pPr>
      <w:r w:rsidRPr="006C3FB9">
        <w:rPr>
          <w:rFonts w:ascii="IBM Plex Sans" w:hAnsi="IBM Plex Sans"/>
          <w:b/>
          <w:bCs/>
          <w:color w:val="323232"/>
        </w:rPr>
        <w:t>IBM Z Xplore Advanced:</w:t>
      </w:r>
      <w:r w:rsidRPr="006C3FB9">
        <w:rPr>
          <w:rFonts w:ascii="IBM Plex Sans" w:hAnsi="IBM Plex Sans"/>
          <w:color w:val="323232"/>
        </w:rPr>
        <w:t xml:space="preserve"> Earned after receiving Concepts badge and completion of Advanced channel. </w:t>
      </w:r>
    </w:p>
    <w:p w14:paraId="494BE5B4" w14:textId="77777777" w:rsidR="00656EE9" w:rsidRPr="006C3FB9" w:rsidRDefault="00656EE9" w:rsidP="00656EE9">
      <w:pPr>
        <w:spacing w:after="120"/>
        <w:textAlignment w:val="baseline"/>
        <w:rPr>
          <w:rFonts w:ascii="IBM Plex Sans" w:hAnsi="IBM Plex Sans"/>
          <w:color w:val="323232"/>
        </w:rPr>
      </w:pPr>
    </w:p>
    <w:p w14:paraId="637BD376" w14:textId="40EC6E2F" w:rsidR="00725E9A" w:rsidRPr="006C3FB9" w:rsidRDefault="00725E9A" w:rsidP="00656EE9">
      <w:pPr>
        <w:spacing w:after="120"/>
        <w:textAlignment w:val="baseline"/>
        <w:rPr>
          <w:rFonts w:ascii="IBM Plex Sans" w:hAnsi="IBM Plex Sans"/>
          <w:color w:val="323232"/>
          <w:u w:val="single"/>
        </w:rPr>
      </w:pPr>
      <w:r w:rsidRPr="006C3FB9">
        <w:rPr>
          <w:rFonts w:ascii="IBM Plex Sans" w:hAnsi="IBM Plex Sans"/>
          <w:color w:val="323232"/>
          <w:u w:val="single"/>
        </w:rPr>
        <w:t>Forum</w:t>
      </w:r>
      <w:r w:rsidR="00C52356" w:rsidRPr="006C3FB9">
        <w:rPr>
          <w:rFonts w:ascii="IBM Plex Sans" w:hAnsi="IBM Plex Sans"/>
          <w:color w:val="323232"/>
          <w:u w:val="single"/>
        </w:rPr>
        <w:t>/Discussion Board</w:t>
      </w:r>
    </w:p>
    <w:p w14:paraId="30E06A69" w14:textId="23DFAE3E" w:rsidR="00725E9A" w:rsidRPr="006C3FB9" w:rsidRDefault="00725E9A">
      <w:pPr>
        <w:pStyle w:val="ListParagraph"/>
        <w:numPr>
          <w:ilvl w:val="0"/>
          <w:numId w:val="6"/>
        </w:numPr>
        <w:spacing w:after="120"/>
        <w:textAlignment w:val="baseline"/>
        <w:rPr>
          <w:rFonts w:ascii="IBM Plex Sans" w:hAnsi="IBM Plex Sans"/>
          <w:color w:val="323232"/>
        </w:rPr>
      </w:pPr>
      <w:r w:rsidRPr="006C3FB9">
        <w:rPr>
          <w:rFonts w:ascii="IBM Plex Sans" w:hAnsi="IBM Plex Sans"/>
          <w:color w:val="323232"/>
        </w:rPr>
        <w:t>IBM Z Xplore provides a community-based forum for users to ask questions and get help on problems</w:t>
      </w:r>
      <w:r w:rsidR="00656EE9" w:rsidRPr="006C3FB9">
        <w:rPr>
          <w:rFonts w:ascii="IBM Plex Sans" w:hAnsi="IBM Plex Sans"/>
          <w:color w:val="323232"/>
        </w:rPr>
        <w:t>/challenges</w:t>
      </w:r>
      <w:r w:rsidRPr="006C3FB9">
        <w:rPr>
          <w:rFonts w:ascii="IBM Plex Sans" w:hAnsi="IBM Plex Sans"/>
          <w:color w:val="323232"/>
        </w:rPr>
        <w:t xml:space="preserve">. Anyone who is using the platform </w:t>
      </w:r>
      <w:r w:rsidR="00656EE9" w:rsidRPr="006C3FB9">
        <w:rPr>
          <w:rFonts w:ascii="IBM Plex Sans" w:hAnsi="IBM Plex Sans"/>
          <w:color w:val="323232"/>
        </w:rPr>
        <w:t xml:space="preserve">can </w:t>
      </w:r>
      <w:r w:rsidRPr="006C3FB9">
        <w:rPr>
          <w:rFonts w:ascii="IBM Plex Sans" w:hAnsi="IBM Plex Sans"/>
          <w:color w:val="323232"/>
        </w:rPr>
        <w:t xml:space="preserve">look to the forum for their answer or post their question themselves. This forum is community based, meaning other users are encouraged to help one another out and provide insight when possible. Users can post, reply and like responses as well as provide screenshots for help. </w:t>
      </w:r>
    </w:p>
    <w:p w14:paraId="7453A6F2" w14:textId="77777777" w:rsidR="0046517D" w:rsidRPr="006C3FB9" w:rsidRDefault="0046517D" w:rsidP="0046517D">
      <w:pPr>
        <w:spacing w:after="120"/>
        <w:textAlignment w:val="baseline"/>
        <w:rPr>
          <w:rFonts w:ascii="IBM Plex Sans" w:hAnsi="IBM Plex Sans"/>
          <w:color w:val="323232"/>
        </w:rPr>
      </w:pPr>
    </w:p>
    <w:p w14:paraId="32583D93" w14:textId="70DAA81F" w:rsidR="00566EE5" w:rsidRPr="006C3FB9" w:rsidRDefault="00566EE5" w:rsidP="00566EE5">
      <w:pPr>
        <w:spacing w:after="120"/>
        <w:textAlignment w:val="baseline"/>
        <w:rPr>
          <w:rFonts w:ascii="IBM Plex Sans" w:hAnsi="IBM Plex Sans"/>
          <w:color w:val="323232"/>
        </w:rPr>
      </w:pPr>
      <w:r w:rsidRPr="006C3FB9">
        <w:rPr>
          <w:rFonts w:ascii="IBM Plex Sans" w:hAnsi="IBM Plex Sans"/>
          <w:noProof/>
          <w:color w:val="323232"/>
        </w:rPr>
        <mc:AlternateContent>
          <mc:Choice Requires="wps">
            <w:drawing>
              <wp:anchor distT="0" distB="0" distL="114300" distR="114300" simplePos="0" relativeHeight="251659264" behindDoc="1" locked="0" layoutInCell="1" allowOverlap="1" wp14:anchorId="2B7F6632" wp14:editId="42FBEBA7">
                <wp:simplePos x="0" y="0"/>
                <wp:positionH relativeFrom="column">
                  <wp:posOffset>-154305</wp:posOffset>
                </wp:positionH>
                <wp:positionV relativeFrom="paragraph">
                  <wp:posOffset>186690</wp:posOffset>
                </wp:positionV>
                <wp:extent cx="6577330" cy="2496312"/>
                <wp:effectExtent l="12700" t="12700" r="26670" b="31115"/>
                <wp:wrapNone/>
                <wp:docPr id="1" name="Rectangle 1"/>
                <wp:cNvGraphicFramePr/>
                <a:graphic xmlns:a="http://schemas.openxmlformats.org/drawingml/2006/main">
                  <a:graphicData uri="http://schemas.microsoft.com/office/word/2010/wordprocessingShape">
                    <wps:wsp>
                      <wps:cNvSpPr/>
                      <wps:spPr>
                        <a:xfrm>
                          <a:off x="0" y="0"/>
                          <a:ext cx="6577330" cy="2496312"/>
                        </a:xfrm>
                        <a:prstGeom prst="rect">
                          <a:avLst/>
                        </a:prstGeom>
                        <a:noFill/>
                        <a:ln w="38100">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6025C765">
              <v:rect id="Rectangle 1" style="position:absolute;margin-left:-12.15pt;margin-top:14.7pt;width:517.9pt;height:196.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f528f" strokeweight="3pt" w14:anchorId="56437C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"/>
            </w:pict>
          </mc:Fallback>
        </mc:AlternateContent>
      </w:r>
    </w:p>
    <w:p w14:paraId="239FD20B" w14:textId="7576D4BD" w:rsidR="00566EE5" w:rsidRPr="006C3FB9" w:rsidRDefault="0046517D" w:rsidP="00F65233">
      <w:pPr>
        <w:spacing w:after="120"/>
        <w:textAlignment w:val="baseline"/>
        <w:rPr>
          <w:rFonts w:ascii="IBM Plex Sans" w:hAnsi="IBM Plex Sans"/>
          <w:b/>
          <w:bCs/>
          <w:color w:val="000000" w:themeColor="text1"/>
          <w:sz w:val="28"/>
          <w:szCs w:val="28"/>
          <w:u w:val="single"/>
        </w:rPr>
      </w:pPr>
      <w:r w:rsidRPr="006C3FB9">
        <w:rPr>
          <w:rFonts w:ascii="IBM Plex Sans" w:hAnsi="IBM Plex Sans"/>
          <w:b/>
          <w:bCs/>
          <w:color w:val="000000" w:themeColor="text1"/>
          <w:sz w:val="28"/>
          <w:szCs w:val="28"/>
          <w:u w:val="single"/>
        </w:rPr>
        <w:t xml:space="preserve">Learn: </w:t>
      </w:r>
      <w:r w:rsidR="00566EE5" w:rsidRPr="006C3FB9">
        <w:rPr>
          <w:rFonts w:ascii="IBM Plex Sans" w:hAnsi="IBM Plex Sans"/>
          <w:b/>
          <w:bCs/>
          <w:color w:val="000000" w:themeColor="text1"/>
          <w:sz w:val="28"/>
          <w:szCs w:val="28"/>
          <w:u w:val="single"/>
        </w:rPr>
        <w:t>Take Action</w:t>
      </w:r>
    </w:p>
    <w:p w14:paraId="17B6398F" w14:textId="00713DE7" w:rsidR="0046517D" w:rsidRPr="006C3FB9" w:rsidRDefault="0046517D" w:rsidP="00F65233">
      <w:pPr>
        <w:spacing w:after="120"/>
        <w:textAlignment w:val="baseline"/>
        <w:rPr>
          <w:rFonts w:ascii="IBM Plex Sans" w:hAnsi="IBM Plex Sans"/>
          <w:b/>
          <w:bCs/>
          <w:color w:val="000000" w:themeColor="text1"/>
          <w:sz w:val="28"/>
          <w:szCs w:val="28"/>
          <w:u w:val="single"/>
        </w:rPr>
      </w:pPr>
    </w:p>
    <w:tbl>
      <w:tblPr>
        <w:tblStyle w:val="TableGrid"/>
        <w:tblW w:w="9810" w:type="dxa"/>
        <w:tblInd w:w="-5" w:type="dxa"/>
        <w:tblBorders>
          <w:top w:val="single" w:sz="4" w:space="0" w:color="2F528F"/>
          <w:left w:val="single" w:sz="4" w:space="0" w:color="2F528F"/>
          <w:bottom w:val="single" w:sz="4" w:space="0" w:color="2F528F"/>
          <w:right w:val="single" w:sz="4" w:space="0" w:color="2F528F"/>
          <w:insideH w:val="single" w:sz="4" w:space="0" w:color="2F528F"/>
          <w:insideV w:val="single" w:sz="4" w:space="0" w:color="2F528F"/>
        </w:tblBorders>
        <w:tblLook w:val="04A0" w:firstRow="1" w:lastRow="0" w:firstColumn="1" w:lastColumn="0" w:noHBand="0" w:noVBand="1"/>
      </w:tblPr>
      <w:tblGrid>
        <w:gridCol w:w="3150"/>
        <w:gridCol w:w="3330"/>
        <w:gridCol w:w="3330"/>
      </w:tblGrid>
      <w:tr w:rsidR="0046517D" w:rsidRPr="006C3FB9" w14:paraId="3B7F020F" w14:textId="58DF2F12" w:rsidTr="412459CC">
        <w:trPr>
          <w:trHeight w:val="1037"/>
        </w:trPr>
        <w:tc>
          <w:tcPr>
            <w:tcW w:w="3150" w:type="dxa"/>
          </w:tcPr>
          <w:p w14:paraId="06406F11" w14:textId="70935CC1" w:rsidR="0046517D" w:rsidRPr="006C3FB9" w:rsidRDefault="412459CC" w:rsidP="006C3FB9">
            <w:pPr>
              <w:textAlignment w:val="baseline"/>
              <w:rPr>
                <w:rFonts w:ascii="IBM Plex Sans" w:hAnsi="IBM Plex Sans"/>
                <w:color w:val="323232"/>
              </w:rPr>
            </w:pPr>
            <w:r w:rsidRPr="006C3FB9">
              <w:rPr>
                <w:rFonts w:ascii="IBM Plex Sans" w:hAnsi="IBM Plex Sans"/>
                <w:color w:val="323232"/>
              </w:rPr>
              <w:t xml:space="preserve">Register for IBM Z Xplore and get started on the learning journey by completing the first challenges within Fundamentals. </w:t>
            </w:r>
          </w:p>
          <w:p w14:paraId="605A58B0" w14:textId="77777777" w:rsidR="006C3FB9" w:rsidRPr="006C3FB9" w:rsidRDefault="006C3FB9" w:rsidP="006C3FB9">
            <w:pPr>
              <w:textAlignment w:val="baseline"/>
              <w:rPr>
                <w:rFonts w:ascii="IBM Plex Sans" w:hAnsi="IBM Plex Sans"/>
                <w:color w:val="323232"/>
              </w:rPr>
            </w:pPr>
          </w:p>
          <w:p w14:paraId="5A88849D" w14:textId="59AA4FF2" w:rsidR="0046517D" w:rsidRPr="006C3FB9" w:rsidRDefault="00000000" w:rsidP="006C3FB9">
            <w:pPr>
              <w:textAlignment w:val="baseline"/>
              <w:rPr>
                <w:rFonts w:ascii="IBM Plex Sans" w:hAnsi="IBM Plex Sans"/>
                <w:color w:val="0563C1" w:themeColor="hyperlink"/>
                <w:u w:val="single"/>
              </w:rPr>
            </w:pPr>
            <w:hyperlink r:id="rId6" w:history="1">
              <w:r w:rsidR="0046517D" w:rsidRPr="006C3FB9">
                <w:rPr>
                  <w:rStyle w:val="Hyperlink"/>
                  <w:rFonts w:ascii="IBM Plex Sans" w:hAnsi="IBM Plex Sans"/>
                </w:rPr>
                <w:t>IBM Z Xplore Registration</w:t>
              </w:r>
            </w:hyperlink>
          </w:p>
        </w:tc>
        <w:tc>
          <w:tcPr>
            <w:tcW w:w="3330" w:type="dxa"/>
          </w:tcPr>
          <w:p w14:paraId="7EA93A81" w14:textId="1E8526C2" w:rsidR="0046517D" w:rsidRPr="006C3FB9" w:rsidRDefault="5C87363E" w:rsidP="00566EE5">
            <w:pPr>
              <w:spacing w:after="120"/>
              <w:textAlignment w:val="baseline"/>
              <w:rPr>
                <w:rFonts w:ascii="IBM Plex Sans" w:hAnsi="IBM Plex Sans"/>
                <w:color w:val="323232"/>
              </w:rPr>
            </w:pPr>
            <w:r w:rsidRPr="006C3FB9">
              <w:rPr>
                <w:rFonts w:ascii="IBM Plex Sans" w:hAnsi="IBM Plex Sans"/>
                <w:color w:val="323232"/>
              </w:rPr>
              <w:t xml:space="preserve">Watch the video walkthrough to help you register on IBM Z Xplore and become comfortable with navigating the platform. </w:t>
            </w:r>
          </w:p>
          <w:p w14:paraId="3D365E4D" w14:textId="77777777" w:rsidR="0046517D" w:rsidRPr="006C3FB9" w:rsidRDefault="0046517D" w:rsidP="00566EE5">
            <w:pPr>
              <w:spacing w:after="120"/>
              <w:textAlignment w:val="baseline"/>
              <w:rPr>
                <w:rFonts w:ascii="IBM Plex Sans" w:hAnsi="IBM Plex Sans"/>
              </w:rPr>
            </w:pPr>
          </w:p>
          <w:p w14:paraId="050F206F" w14:textId="4BB6F53C" w:rsidR="0046517D" w:rsidRPr="006C3FB9" w:rsidRDefault="00000000" w:rsidP="00F65233">
            <w:pPr>
              <w:spacing w:after="120"/>
              <w:textAlignment w:val="baseline"/>
              <w:rPr>
                <w:rFonts w:ascii="IBM Plex Sans" w:hAnsi="IBM Plex Sans"/>
                <w:color w:val="323232"/>
              </w:rPr>
            </w:pPr>
            <w:hyperlink r:id="rId7" w:history="1">
              <w:r w:rsidR="0046517D" w:rsidRPr="006C3FB9">
                <w:rPr>
                  <w:rStyle w:val="Hyperlink"/>
                  <w:rFonts w:ascii="IBM Plex Sans" w:hAnsi="IBM Plex Sans"/>
                </w:rPr>
                <w:t>Video Walkthrough</w:t>
              </w:r>
            </w:hyperlink>
          </w:p>
        </w:tc>
        <w:tc>
          <w:tcPr>
            <w:tcW w:w="3330" w:type="dxa"/>
          </w:tcPr>
          <w:p w14:paraId="16A92ABB" w14:textId="77777777" w:rsidR="0046517D" w:rsidRPr="006C3FB9" w:rsidRDefault="0046517D" w:rsidP="0046517D">
            <w:pPr>
              <w:spacing w:after="120"/>
              <w:textAlignment w:val="baseline"/>
              <w:rPr>
                <w:rFonts w:ascii="IBM Plex Sans" w:hAnsi="IBM Plex Sans"/>
                <w:color w:val="323232"/>
              </w:rPr>
            </w:pPr>
            <w:r w:rsidRPr="006C3FB9">
              <w:rPr>
                <w:rFonts w:ascii="IBM Plex Sans" w:hAnsi="IBM Plex Sans"/>
                <w:color w:val="323232"/>
              </w:rPr>
              <w:t xml:space="preserve">Utilize the forum to ask any questions you may have while you become familiar with the platform and go through the challenges. </w:t>
            </w:r>
          </w:p>
          <w:p w14:paraId="72D8F783" w14:textId="77777777" w:rsidR="0046517D" w:rsidRPr="006C3FB9" w:rsidRDefault="0046517D" w:rsidP="0046517D">
            <w:pPr>
              <w:spacing w:after="120"/>
              <w:textAlignment w:val="baseline"/>
              <w:rPr>
                <w:rFonts w:ascii="IBM Plex Sans" w:hAnsi="IBM Plex Sans"/>
              </w:rPr>
            </w:pPr>
          </w:p>
          <w:p w14:paraId="051DA05B" w14:textId="089C438C" w:rsidR="0046517D" w:rsidRPr="006C3FB9" w:rsidRDefault="00000000" w:rsidP="0046517D">
            <w:pPr>
              <w:spacing w:after="120"/>
              <w:textAlignment w:val="baseline"/>
              <w:rPr>
                <w:rFonts w:ascii="IBM Plex Sans" w:hAnsi="IBM Plex Sans"/>
                <w:color w:val="323232"/>
              </w:rPr>
            </w:pPr>
            <w:hyperlink r:id="rId8" w:history="1">
              <w:r w:rsidR="0046517D" w:rsidRPr="006C3FB9">
                <w:rPr>
                  <w:rStyle w:val="Hyperlink"/>
                  <w:rFonts w:ascii="IBM Plex Sans" w:hAnsi="IBM Plex Sans"/>
                </w:rPr>
                <w:t>IBM Z Xplore</w:t>
              </w:r>
              <w:r w:rsidR="0046517D" w:rsidRPr="006C3FB9">
                <w:rPr>
                  <w:rStyle w:val="Hyperlink"/>
                  <w:rFonts w:ascii="IBM Plex Sans" w:hAnsi="IBM Plex Sans"/>
                </w:rPr>
                <w:t xml:space="preserve"> </w:t>
              </w:r>
              <w:r w:rsidR="0046517D" w:rsidRPr="006C3FB9">
                <w:rPr>
                  <w:rStyle w:val="Hyperlink"/>
                  <w:rFonts w:ascii="IBM Plex Sans" w:hAnsi="IBM Plex Sans"/>
                </w:rPr>
                <w:t>Forum</w:t>
              </w:r>
            </w:hyperlink>
          </w:p>
        </w:tc>
      </w:tr>
    </w:tbl>
    <w:p w14:paraId="70300750" w14:textId="4F8C4652" w:rsidR="00F65233" w:rsidRPr="006C3FB9" w:rsidRDefault="00F65233" w:rsidP="00F65233">
      <w:pPr>
        <w:spacing w:after="120"/>
        <w:textAlignment w:val="baseline"/>
        <w:rPr>
          <w:rFonts w:ascii="IBM Plex Sans" w:hAnsi="IBM Plex Sans"/>
          <w:color w:val="323232"/>
        </w:rPr>
      </w:pPr>
    </w:p>
    <w:p w14:paraId="5D578B43" w14:textId="5B99D17D" w:rsidR="00F70BDC" w:rsidRPr="006C3FB9" w:rsidRDefault="00F70BDC" w:rsidP="00F70BDC">
      <w:pPr>
        <w:spacing w:after="120"/>
        <w:ind w:left="397"/>
        <w:textAlignment w:val="baseline"/>
        <w:rPr>
          <w:rFonts w:ascii="IBM Plex Sans" w:hAnsi="IBM Plex Sans"/>
          <w:color w:val="323232"/>
        </w:rPr>
      </w:pPr>
    </w:p>
    <w:p w14:paraId="354E9CBC" w14:textId="77777777" w:rsidR="0046517D" w:rsidRPr="006C3FB9" w:rsidRDefault="0046517D">
      <w:pPr>
        <w:rPr>
          <w:rFonts w:ascii="IBM Plex Sans" w:hAnsi="IBM Plex Sans"/>
          <w:sz w:val="36"/>
          <w:szCs w:val="36"/>
        </w:rPr>
      </w:pPr>
      <w:r w:rsidRPr="006C3FB9">
        <w:rPr>
          <w:rFonts w:ascii="IBM Plex Sans" w:hAnsi="IBM Plex Sans"/>
          <w:sz w:val="36"/>
          <w:szCs w:val="36"/>
        </w:rPr>
        <w:br w:type="page"/>
      </w:r>
    </w:p>
    <w:p w14:paraId="6978E235" w14:textId="4068A084" w:rsidR="0046517D" w:rsidRPr="006C3FB9" w:rsidRDefault="177E8D0B">
      <w:pPr>
        <w:pStyle w:val="ListParagraph"/>
        <w:numPr>
          <w:ilvl w:val="0"/>
          <w:numId w:val="3"/>
        </w:numPr>
        <w:rPr>
          <w:rFonts w:ascii="IBM Plex Sans" w:hAnsi="IBM Plex Sans"/>
          <w:sz w:val="36"/>
          <w:szCs w:val="36"/>
        </w:rPr>
      </w:pPr>
      <w:r w:rsidRPr="006C3FB9">
        <w:rPr>
          <w:rFonts w:ascii="IBM Plex Sans" w:hAnsi="IBM Plex Sans"/>
          <w:sz w:val="36"/>
          <w:szCs w:val="36"/>
        </w:rPr>
        <w:lastRenderedPageBreak/>
        <w:t>Prepare</w:t>
      </w:r>
      <w:r w:rsidR="00C52356" w:rsidRPr="006C3FB9">
        <w:rPr>
          <w:rFonts w:ascii="IBM Plex Sans" w:hAnsi="IBM Plex Sans"/>
          <w:sz w:val="36"/>
          <w:szCs w:val="36"/>
        </w:rPr>
        <w:t xml:space="preserve"> for your session</w:t>
      </w:r>
    </w:p>
    <w:p w14:paraId="58DDDB56" w14:textId="21CA25F0" w:rsidR="0046517D" w:rsidRPr="006C3FB9" w:rsidRDefault="0046517D" w:rsidP="0046517D">
      <w:pPr>
        <w:pStyle w:val="ListParagraph"/>
        <w:ind w:left="397"/>
        <w:rPr>
          <w:rFonts w:ascii="IBM Plex Sans" w:hAnsi="IBM Plex Sans"/>
          <w:i/>
          <w:iCs/>
          <w:sz w:val="28"/>
          <w:szCs w:val="28"/>
        </w:rPr>
      </w:pPr>
    </w:p>
    <w:p w14:paraId="02867850" w14:textId="70CEB543" w:rsidR="00F70BDC" w:rsidRPr="006C3FB9" w:rsidRDefault="42AC8B9A" w:rsidP="002B23AA">
      <w:pPr>
        <w:ind w:left="397"/>
        <w:rPr>
          <w:rFonts w:ascii="IBM Plex Sans" w:hAnsi="IBM Plex Sans"/>
          <w:sz w:val="36"/>
          <w:szCs w:val="36"/>
        </w:rPr>
      </w:pPr>
      <w:r w:rsidRPr="006C3FB9">
        <w:rPr>
          <w:rFonts w:ascii="IBM Plex Sans" w:hAnsi="IBM Plex Sans"/>
          <w:i/>
          <w:iCs/>
          <w:sz w:val="28"/>
          <w:szCs w:val="28"/>
        </w:rPr>
        <w:t>This section helps volunteers prepare and gather materials for their IBM Z Xplore event</w:t>
      </w:r>
      <w:r w:rsidR="177E8D0B" w:rsidRPr="006C3FB9">
        <w:rPr>
          <w:rFonts w:ascii="IBM Plex Sans" w:hAnsi="IBM Plex Sans"/>
        </w:rPr>
        <w:br/>
      </w:r>
    </w:p>
    <w:p w14:paraId="5874F8D9" w14:textId="7F5298B1" w:rsidR="00725E9A" w:rsidRPr="00ED213C" w:rsidRDefault="00000000" w:rsidP="0046517D">
      <w:pPr>
        <w:spacing w:after="120"/>
        <w:textAlignment w:val="baseline"/>
        <w:rPr>
          <w:rFonts w:ascii="IBM Plex Sans" w:hAnsi="IBM Plex Sans"/>
          <w:color w:val="323232"/>
          <w:sz w:val="28"/>
          <w:szCs w:val="28"/>
        </w:rPr>
      </w:pPr>
      <w:r>
        <w:fldChar w:fldCharType="begin"/>
      </w:r>
      <w:r w:rsidR="003F71D8">
        <w:instrText>HYPERLINK "https://www.ibm.com/community/z/advocacy/content-card/ibm-z-xplore-workshop-kit/"</w:instrText>
      </w:r>
      <w:r>
        <w:fldChar w:fldCharType="separate"/>
      </w:r>
      <w:r w:rsidR="007F6B27" w:rsidRPr="00ED213C">
        <w:rPr>
          <w:rStyle w:val="Hyperlink"/>
          <w:rFonts w:ascii="IBM Plex Sans" w:hAnsi="IBM Plex Sans"/>
          <w:sz w:val="28"/>
          <w:szCs w:val="28"/>
        </w:rPr>
        <w:t>IBM Z Xplor</w:t>
      </w:r>
      <w:r w:rsidR="007F6B27" w:rsidRPr="00ED213C">
        <w:rPr>
          <w:rStyle w:val="Hyperlink"/>
          <w:rFonts w:ascii="IBM Plex Sans" w:hAnsi="IBM Plex Sans"/>
          <w:sz w:val="28"/>
          <w:szCs w:val="28"/>
        </w:rPr>
        <w:t>e</w:t>
      </w:r>
      <w:r w:rsidR="007F6B27" w:rsidRPr="00ED213C">
        <w:rPr>
          <w:rStyle w:val="Hyperlink"/>
          <w:rFonts w:ascii="IBM Plex Sans" w:hAnsi="IBM Plex Sans"/>
          <w:sz w:val="28"/>
          <w:szCs w:val="28"/>
        </w:rPr>
        <w:t xml:space="preserve"> Kit</w:t>
      </w:r>
      <w:r>
        <w:rPr>
          <w:rStyle w:val="Hyperlink"/>
          <w:rFonts w:ascii="IBM Plex Sans" w:hAnsi="IBM Plex Sans"/>
          <w:sz w:val="28"/>
          <w:szCs w:val="28"/>
        </w:rPr>
        <w:fldChar w:fldCharType="end"/>
      </w:r>
      <w:r w:rsidR="00725E9A" w:rsidRPr="00ED213C">
        <w:rPr>
          <w:rFonts w:ascii="IBM Plex Sans" w:hAnsi="IBM Plex Sans"/>
          <w:color w:val="323232"/>
          <w:sz w:val="28"/>
          <w:szCs w:val="28"/>
        </w:rPr>
        <w:t xml:space="preserve"> </w:t>
      </w:r>
    </w:p>
    <w:p w14:paraId="568E307C" w14:textId="04EAF274" w:rsidR="00725E9A" w:rsidRPr="006C3FB9" w:rsidRDefault="42AC8B9A" w:rsidP="00C66FF9">
      <w:pPr>
        <w:spacing w:after="120"/>
        <w:textAlignment w:val="baseline"/>
        <w:rPr>
          <w:rFonts w:ascii="IBM Plex Sans" w:hAnsi="IBM Plex Sans"/>
          <w:color w:val="323232"/>
        </w:rPr>
      </w:pPr>
      <w:r w:rsidRPr="006C3FB9">
        <w:rPr>
          <w:rFonts w:ascii="IBM Plex Sans" w:hAnsi="IBM Plex Sans"/>
          <w:color w:val="323232"/>
        </w:rPr>
        <w:t xml:space="preserve">In this </w:t>
      </w:r>
      <w:hyperlink r:id="rId9">
        <w:r w:rsidRPr="006C3FB9">
          <w:rPr>
            <w:rStyle w:val="Hyperlink"/>
            <w:rFonts w:ascii="IBM Plex Sans" w:hAnsi="IBM Plex Sans"/>
          </w:rPr>
          <w:t>kit</w:t>
        </w:r>
      </w:hyperlink>
      <w:r w:rsidRPr="006C3FB9">
        <w:rPr>
          <w:rFonts w:ascii="IBM Plex Sans" w:hAnsi="IBM Plex Sans"/>
          <w:color w:val="323232"/>
        </w:rPr>
        <w:t>, you will find more information about IBM Z Xplore - documents, images and FAQ. This kit should be your go-to for any questions or clarity you need.</w:t>
      </w:r>
    </w:p>
    <w:p w14:paraId="50C6C2ED" w14:textId="77777777" w:rsidR="006C3FB9" w:rsidRPr="006C3FB9" w:rsidRDefault="006C3FB9" w:rsidP="006C3FB9">
      <w:pPr>
        <w:spacing w:after="120"/>
        <w:textAlignment w:val="baseline"/>
        <w:rPr>
          <w:rFonts w:ascii="IBM Plex Sans" w:hAnsi="IBM Plex Sans"/>
        </w:rPr>
      </w:pPr>
    </w:p>
    <w:p w14:paraId="066FE816" w14:textId="05094C74" w:rsidR="007F6B27" w:rsidRPr="00ED213C" w:rsidRDefault="00000000" w:rsidP="006C3FB9">
      <w:pPr>
        <w:spacing w:after="120"/>
        <w:textAlignment w:val="baseline"/>
        <w:rPr>
          <w:rFonts w:ascii="IBM Plex Sans" w:hAnsi="IBM Plex Sans"/>
          <w:color w:val="323232"/>
          <w:sz w:val="28"/>
          <w:szCs w:val="28"/>
        </w:rPr>
      </w:pPr>
      <w:hyperlink r:id="rId10" w:history="1">
        <w:r w:rsidR="007F6B27" w:rsidRPr="00ED213C">
          <w:rPr>
            <w:rStyle w:val="Hyperlink"/>
            <w:rFonts w:ascii="IBM Plex Sans" w:hAnsi="IBM Plex Sans"/>
            <w:sz w:val="28"/>
            <w:szCs w:val="28"/>
          </w:rPr>
          <w:t>IBM Z Xplore Learning P</w:t>
        </w:r>
        <w:r w:rsidR="007F6B27" w:rsidRPr="00ED213C">
          <w:rPr>
            <w:rStyle w:val="Hyperlink"/>
            <w:rFonts w:ascii="IBM Plex Sans" w:hAnsi="IBM Plex Sans"/>
            <w:sz w:val="28"/>
            <w:szCs w:val="28"/>
          </w:rPr>
          <w:t>l</w:t>
        </w:r>
        <w:r w:rsidR="007F6B27" w:rsidRPr="00ED213C">
          <w:rPr>
            <w:rStyle w:val="Hyperlink"/>
            <w:rFonts w:ascii="IBM Plex Sans" w:hAnsi="IBM Plex Sans"/>
            <w:sz w:val="28"/>
            <w:szCs w:val="28"/>
          </w:rPr>
          <w:t>atform</w:t>
        </w:r>
      </w:hyperlink>
    </w:p>
    <w:p w14:paraId="3E3A11F5" w14:textId="21100608" w:rsidR="007F6B27" w:rsidRPr="006C3FB9" w:rsidRDefault="42AC8B9A" w:rsidP="006C3FB9">
      <w:pPr>
        <w:spacing w:after="120"/>
        <w:textAlignment w:val="baseline"/>
        <w:rPr>
          <w:rFonts w:ascii="IBM Plex Sans" w:hAnsi="IBM Plex Sans"/>
          <w:color w:val="323232"/>
        </w:rPr>
      </w:pPr>
      <w:r w:rsidRPr="006C3FB9">
        <w:rPr>
          <w:rFonts w:ascii="IBM Plex Sans" w:hAnsi="IBM Plex Sans"/>
          <w:color w:val="323232"/>
        </w:rPr>
        <w:t xml:space="preserve">We encourage you to go through the platform yourself before your event. Login/sign-up, go through the onboarding and begin the first few challenges. Having familiarity on how the platform operates and what to look for will better aide you for your event. </w:t>
      </w:r>
    </w:p>
    <w:p w14:paraId="46C99EA7" w14:textId="5F174941" w:rsidR="0029202A" w:rsidRPr="006C3FB9" w:rsidRDefault="00EC2814" w:rsidP="006C3FB9">
      <w:pPr>
        <w:pStyle w:val="ListParagraph"/>
        <w:numPr>
          <w:ilvl w:val="0"/>
          <w:numId w:val="6"/>
        </w:numPr>
        <w:spacing w:after="120"/>
        <w:textAlignment w:val="baseline"/>
        <w:rPr>
          <w:rFonts w:ascii="IBM Plex Sans" w:hAnsi="IBM Plex Sans"/>
          <w:color w:val="323232"/>
        </w:rPr>
      </w:pPr>
      <w:r w:rsidRPr="006C3FB9">
        <w:rPr>
          <w:rFonts w:ascii="IBM Plex Sans" w:hAnsi="IBM Plex Sans"/>
          <w:color w:val="323232"/>
        </w:rPr>
        <w:t>Registration</w:t>
      </w:r>
      <w:r w:rsidR="0029202A" w:rsidRPr="006C3FB9">
        <w:rPr>
          <w:rFonts w:ascii="IBM Plex Sans" w:hAnsi="IBM Plex Sans"/>
          <w:color w:val="323232"/>
        </w:rPr>
        <w:t xml:space="preserve"> Process</w:t>
      </w:r>
      <w:r w:rsidRPr="006C3FB9">
        <w:rPr>
          <w:rFonts w:ascii="IBM Plex Sans" w:hAnsi="IBM Plex Sans"/>
          <w:color w:val="323232"/>
        </w:rPr>
        <w:t>:</w:t>
      </w:r>
    </w:p>
    <w:p w14:paraId="252E4AF1" w14:textId="33B6286B" w:rsidR="0029202A" w:rsidRPr="006C3FB9" w:rsidRDefault="42AC8B9A">
      <w:pPr>
        <w:pStyle w:val="ListParagraph"/>
        <w:numPr>
          <w:ilvl w:val="0"/>
          <w:numId w:val="7"/>
        </w:numPr>
        <w:spacing w:after="120"/>
        <w:textAlignment w:val="baseline"/>
        <w:rPr>
          <w:rFonts w:ascii="IBM Plex Sans" w:hAnsi="IBM Plex Sans"/>
          <w:color w:val="323232"/>
        </w:rPr>
      </w:pPr>
      <w:r w:rsidRPr="006C3FB9">
        <w:rPr>
          <w:rFonts w:ascii="IBM Plex Sans" w:hAnsi="IBM Plex Sans"/>
          <w:color w:val="323232"/>
        </w:rPr>
        <w:t xml:space="preserve">Either click on the link below or click </w:t>
      </w:r>
      <w:hyperlink r:id="rId11">
        <w:r w:rsidRPr="006C3FB9">
          <w:rPr>
            <w:rStyle w:val="Hyperlink"/>
            <w:rFonts w:ascii="IBM Plex Sans" w:hAnsi="IBM Plex Sans"/>
          </w:rPr>
          <w:t>here</w:t>
        </w:r>
      </w:hyperlink>
      <w:r w:rsidRPr="006C3FB9">
        <w:rPr>
          <w:rFonts w:ascii="IBM Plex Sans" w:hAnsi="IBM Plex Sans"/>
          <w:color w:val="323232"/>
        </w:rPr>
        <w:t xml:space="preserve"> to begin registration or to sign-in to the learning platform.</w:t>
      </w:r>
    </w:p>
    <w:p w14:paraId="55F24C80" w14:textId="6F4CD130" w:rsidR="0029202A" w:rsidRPr="006C3FB9" w:rsidRDefault="42AC8B9A">
      <w:pPr>
        <w:pStyle w:val="ListParagraph"/>
        <w:numPr>
          <w:ilvl w:val="0"/>
          <w:numId w:val="7"/>
        </w:numPr>
        <w:spacing w:after="120"/>
        <w:textAlignment w:val="baseline"/>
        <w:rPr>
          <w:rFonts w:ascii="IBM Plex Sans" w:hAnsi="IBM Plex Sans"/>
          <w:color w:val="323232"/>
        </w:rPr>
      </w:pPr>
      <w:r w:rsidRPr="006C3FB9">
        <w:rPr>
          <w:rFonts w:ascii="IBM Plex Sans" w:hAnsi="IBM Plex Sans"/>
          <w:color w:val="323232"/>
        </w:rPr>
        <w:t>After completion of onboarding, you will head to the first channel (Fundamentals) and the first challenge (VSC1) to receive an IBM zSystems ID and PW to get started on the enterprise system.</w:t>
      </w:r>
    </w:p>
    <w:p w14:paraId="5F527F9B" w14:textId="3BB8EFFE" w:rsidR="00F70BDC" w:rsidRPr="006C3FB9" w:rsidRDefault="00EC2814">
      <w:pPr>
        <w:pStyle w:val="ListParagraph"/>
        <w:numPr>
          <w:ilvl w:val="0"/>
          <w:numId w:val="7"/>
        </w:numPr>
        <w:spacing w:after="120"/>
        <w:textAlignment w:val="baseline"/>
        <w:rPr>
          <w:rFonts w:ascii="IBM Plex Sans" w:hAnsi="IBM Plex Sans"/>
          <w:color w:val="323232"/>
        </w:rPr>
      </w:pPr>
      <w:r w:rsidRPr="006C3FB9">
        <w:rPr>
          <w:rFonts w:ascii="IBM Plex Sans" w:hAnsi="IBM Plex Sans"/>
          <w:color w:val="323232"/>
        </w:rPr>
        <w:t xml:space="preserve">Use the forum as a source </w:t>
      </w:r>
      <w:r w:rsidR="002B23AA" w:rsidRPr="006C3FB9">
        <w:rPr>
          <w:rFonts w:ascii="IBM Plex Sans" w:hAnsi="IBM Plex Sans"/>
          <w:color w:val="323232"/>
        </w:rPr>
        <w:t xml:space="preserve">for help </w:t>
      </w:r>
      <w:r w:rsidRPr="006C3FB9">
        <w:rPr>
          <w:rFonts w:ascii="IBM Plex Sans" w:hAnsi="IBM Plex Sans"/>
          <w:color w:val="323232"/>
        </w:rPr>
        <w:t>during challenges for participants.</w:t>
      </w:r>
    </w:p>
    <w:p w14:paraId="214D46A0" w14:textId="09F81320" w:rsidR="002B23AA" w:rsidRPr="006C3FB9" w:rsidRDefault="002B23AA" w:rsidP="002B23AA">
      <w:pPr>
        <w:spacing w:after="120"/>
        <w:textAlignment w:val="baseline"/>
        <w:rPr>
          <w:rFonts w:ascii="IBM Plex Sans" w:hAnsi="IBM Plex Sans"/>
          <w:color w:val="323232"/>
        </w:rPr>
      </w:pPr>
    </w:p>
    <w:p w14:paraId="040751DB" w14:textId="381CEB18" w:rsidR="002B23AA" w:rsidRPr="00ED213C" w:rsidRDefault="002B23AA" w:rsidP="002B23AA">
      <w:pPr>
        <w:spacing w:after="120"/>
        <w:textAlignment w:val="baseline"/>
        <w:rPr>
          <w:rFonts w:ascii="IBM Plex Sans" w:hAnsi="IBM Plex Sans"/>
          <w:color w:val="323232"/>
          <w:sz w:val="28"/>
          <w:szCs w:val="28"/>
          <w:u w:val="single"/>
        </w:rPr>
      </w:pPr>
      <w:r w:rsidRPr="00ED213C">
        <w:rPr>
          <w:rFonts w:ascii="IBM Plex Sans" w:hAnsi="IBM Plex Sans"/>
          <w:color w:val="323232"/>
          <w:sz w:val="28"/>
          <w:szCs w:val="28"/>
          <w:u w:val="single"/>
        </w:rPr>
        <w:t>Create Your Event</w:t>
      </w:r>
    </w:p>
    <w:p w14:paraId="77C4655D" w14:textId="2F449C34" w:rsidR="00057562" w:rsidRPr="006C3FB9" w:rsidRDefault="5C87363E" w:rsidP="00057562">
      <w:pPr>
        <w:spacing w:after="120"/>
        <w:textAlignment w:val="baseline"/>
        <w:rPr>
          <w:rFonts w:ascii="IBM Plex Sans" w:hAnsi="IBM Plex Sans"/>
          <w:color w:val="323232"/>
        </w:rPr>
      </w:pPr>
      <w:r w:rsidRPr="006C3FB9">
        <w:rPr>
          <w:rFonts w:ascii="IBM Plex Sans" w:hAnsi="IBM Plex Sans"/>
          <w:color w:val="323232"/>
        </w:rPr>
        <w:t xml:space="preserve">After you have learned about the platform and feel confident to host your event, you will have to launch a registration website for your event. You can do this on Eventbrite, or any other platform you are comfortable and familiar with. </w:t>
      </w:r>
    </w:p>
    <w:p w14:paraId="5F3D54B0" w14:textId="78CA77A8" w:rsidR="00057562" w:rsidRPr="006C3FB9" w:rsidRDefault="00057562" w:rsidP="00057562">
      <w:pPr>
        <w:spacing w:after="120"/>
        <w:textAlignment w:val="baseline"/>
        <w:rPr>
          <w:rFonts w:ascii="IBM Plex Sans" w:hAnsi="IBM Plex Sans"/>
          <w:color w:val="323232"/>
        </w:rPr>
      </w:pPr>
      <w:r w:rsidRPr="006C3FB9">
        <w:rPr>
          <w:rFonts w:ascii="IBM Plex Sans" w:hAnsi="IBM Plex Sans"/>
          <w:color w:val="323232"/>
        </w:rPr>
        <w:tab/>
        <w:t xml:space="preserve"> </w:t>
      </w:r>
    </w:p>
    <w:p w14:paraId="71132018" w14:textId="669B248A" w:rsidR="00057562" w:rsidRPr="00ED213C" w:rsidRDefault="00057562" w:rsidP="00057562">
      <w:pPr>
        <w:spacing w:after="120"/>
        <w:textAlignment w:val="baseline"/>
        <w:rPr>
          <w:rFonts w:ascii="IBM Plex Sans" w:hAnsi="IBM Plex Sans"/>
          <w:color w:val="323232"/>
          <w:sz w:val="28"/>
          <w:szCs w:val="28"/>
          <w:u w:val="single"/>
        </w:rPr>
      </w:pPr>
      <w:r w:rsidRPr="00ED213C">
        <w:rPr>
          <w:rFonts w:ascii="IBM Plex Sans" w:hAnsi="IBM Plex Sans"/>
          <w:color w:val="323232"/>
          <w:sz w:val="28"/>
          <w:szCs w:val="28"/>
          <w:u w:val="single"/>
        </w:rPr>
        <w:t xml:space="preserve">Socially </w:t>
      </w:r>
      <w:r w:rsidR="00AF1C1B" w:rsidRPr="00ED213C">
        <w:rPr>
          <w:rFonts w:ascii="IBM Plex Sans" w:hAnsi="IBM Plex Sans"/>
          <w:color w:val="323232"/>
          <w:sz w:val="28"/>
          <w:szCs w:val="28"/>
          <w:u w:val="single"/>
        </w:rPr>
        <w:t>A</w:t>
      </w:r>
      <w:r w:rsidRPr="00ED213C">
        <w:rPr>
          <w:rFonts w:ascii="IBM Plex Sans" w:hAnsi="IBM Plex Sans"/>
          <w:color w:val="323232"/>
          <w:sz w:val="28"/>
          <w:szCs w:val="28"/>
          <w:u w:val="single"/>
        </w:rPr>
        <w:t xml:space="preserve">mplify </w:t>
      </w:r>
      <w:r w:rsidR="00AF1C1B" w:rsidRPr="00ED213C">
        <w:rPr>
          <w:rFonts w:ascii="IBM Plex Sans" w:hAnsi="IBM Plex Sans"/>
          <w:color w:val="323232"/>
          <w:sz w:val="28"/>
          <w:szCs w:val="28"/>
          <w:u w:val="single"/>
        </w:rPr>
        <w:t>Y</w:t>
      </w:r>
      <w:r w:rsidRPr="00ED213C">
        <w:rPr>
          <w:rFonts w:ascii="IBM Plex Sans" w:hAnsi="IBM Plex Sans"/>
          <w:color w:val="323232"/>
          <w:sz w:val="28"/>
          <w:szCs w:val="28"/>
          <w:u w:val="single"/>
        </w:rPr>
        <w:t xml:space="preserve">our </w:t>
      </w:r>
      <w:r w:rsidR="00AF1C1B" w:rsidRPr="00ED213C">
        <w:rPr>
          <w:rFonts w:ascii="IBM Plex Sans" w:hAnsi="IBM Plex Sans"/>
          <w:color w:val="323232"/>
          <w:sz w:val="28"/>
          <w:szCs w:val="28"/>
          <w:u w:val="single"/>
        </w:rPr>
        <w:t>E</w:t>
      </w:r>
      <w:r w:rsidRPr="00ED213C">
        <w:rPr>
          <w:rFonts w:ascii="IBM Plex Sans" w:hAnsi="IBM Plex Sans"/>
          <w:color w:val="323232"/>
          <w:sz w:val="28"/>
          <w:szCs w:val="28"/>
          <w:u w:val="single"/>
        </w:rPr>
        <w:t>vent</w:t>
      </w:r>
    </w:p>
    <w:p w14:paraId="5D2E6DB1" w14:textId="77777777" w:rsidR="00AF1C1B" w:rsidRPr="006C3FB9" w:rsidRDefault="00AF1C1B" w:rsidP="00057562">
      <w:pPr>
        <w:spacing w:after="120"/>
        <w:textAlignment w:val="baseline"/>
        <w:rPr>
          <w:rFonts w:ascii="IBM Plex Sans" w:hAnsi="IBM Plex Sans"/>
          <w:color w:val="323232"/>
        </w:rPr>
      </w:pPr>
      <w:r w:rsidRPr="006C3FB9">
        <w:rPr>
          <w:rFonts w:ascii="IBM Plex Sans" w:hAnsi="IBM Plex Sans"/>
          <w:color w:val="323232"/>
        </w:rPr>
        <w:t>Once you have created your event, you will need to find a place to host it at.</w:t>
      </w:r>
    </w:p>
    <w:p w14:paraId="3B032711" w14:textId="6E63B1A3" w:rsidR="00AF1C1B" w:rsidRPr="006C3FB9" w:rsidRDefault="00AF1C1B">
      <w:pPr>
        <w:pStyle w:val="ListParagraph"/>
        <w:numPr>
          <w:ilvl w:val="0"/>
          <w:numId w:val="6"/>
        </w:numPr>
        <w:spacing w:after="120"/>
        <w:textAlignment w:val="baseline"/>
        <w:rPr>
          <w:rFonts w:ascii="IBM Plex Sans" w:hAnsi="IBM Plex Sans"/>
          <w:color w:val="323232"/>
        </w:rPr>
      </w:pPr>
      <w:r w:rsidRPr="006C3FB9">
        <w:rPr>
          <w:rFonts w:ascii="IBM Plex Sans" w:hAnsi="IBM Plex Sans"/>
          <w:color w:val="323232"/>
        </w:rPr>
        <w:t xml:space="preserve">If it is virtual: Use a webinar platform </w:t>
      </w:r>
      <w:r w:rsidR="00ED213C" w:rsidRPr="006C3FB9">
        <w:rPr>
          <w:rFonts w:ascii="IBM Plex Sans" w:hAnsi="IBM Plex Sans"/>
          <w:color w:val="323232"/>
        </w:rPr>
        <w:t>to</w:t>
      </w:r>
      <w:r w:rsidRPr="006C3FB9">
        <w:rPr>
          <w:rFonts w:ascii="IBM Plex Sans" w:hAnsi="IBM Plex Sans"/>
          <w:color w:val="323232"/>
        </w:rPr>
        <w:t xml:space="preserve"> maximize the amount of people that can join. </w:t>
      </w:r>
    </w:p>
    <w:p w14:paraId="0A406093" w14:textId="02FE79CB" w:rsidR="00057562" w:rsidRPr="006C3FB9" w:rsidRDefault="00AF1C1B">
      <w:pPr>
        <w:pStyle w:val="ListParagraph"/>
        <w:numPr>
          <w:ilvl w:val="0"/>
          <w:numId w:val="6"/>
        </w:numPr>
        <w:spacing w:after="120"/>
        <w:textAlignment w:val="baseline"/>
        <w:rPr>
          <w:rFonts w:ascii="IBM Plex Sans" w:hAnsi="IBM Plex Sans"/>
          <w:color w:val="323232"/>
        </w:rPr>
      </w:pPr>
      <w:r w:rsidRPr="006C3FB9">
        <w:rPr>
          <w:rFonts w:ascii="IBM Plex Sans" w:hAnsi="IBM Plex Sans"/>
          <w:color w:val="323232"/>
        </w:rPr>
        <w:t>If it is in person: You will need to find a</w:t>
      </w:r>
      <w:r w:rsidR="00057562" w:rsidRPr="006C3FB9">
        <w:rPr>
          <w:rFonts w:ascii="IBM Plex Sans" w:hAnsi="IBM Plex Sans"/>
          <w:color w:val="323232"/>
        </w:rPr>
        <w:t xml:space="preserve"> venue</w:t>
      </w:r>
      <w:r w:rsidRPr="006C3FB9">
        <w:rPr>
          <w:rFonts w:ascii="IBM Plex Sans" w:hAnsi="IBM Plex Sans"/>
          <w:color w:val="323232"/>
        </w:rPr>
        <w:t xml:space="preserve">. This can be a room in a university or a space you rent out. </w:t>
      </w:r>
    </w:p>
    <w:p w14:paraId="77930037" w14:textId="2715DA04" w:rsidR="00AF1C1B" w:rsidRPr="006C3FB9" w:rsidRDefault="00AF1C1B" w:rsidP="00AF1C1B">
      <w:pPr>
        <w:spacing w:after="120"/>
        <w:textAlignment w:val="baseline"/>
        <w:rPr>
          <w:rFonts w:ascii="IBM Plex Sans" w:hAnsi="IBM Plex Sans"/>
          <w:color w:val="323232"/>
        </w:rPr>
      </w:pPr>
      <w:r w:rsidRPr="006C3FB9">
        <w:rPr>
          <w:rFonts w:ascii="IBM Plex Sans" w:hAnsi="IBM Plex Sans"/>
          <w:color w:val="323232"/>
        </w:rPr>
        <w:t xml:space="preserve">You </w:t>
      </w:r>
      <w:r w:rsidR="00400F48" w:rsidRPr="006C3FB9">
        <w:rPr>
          <w:rFonts w:ascii="IBM Plex Sans" w:hAnsi="IBM Plex Sans"/>
          <w:color w:val="323232"/>
        </w:rPr>
        <w:t>can also create social tiles and flyers to hand out to begin spreading the word. Canva has plenty of free templates to get you started.</w:t>
      </w:r>
    </w:p>
    <w:p w14:paraId="240C96B8" w14:textId="44F0D6B4" w:rsidR="003C39C7" w:rsidRPr="006C3FB9" w:rsidRDefault="003C39C7" w:rsidP="00400F48">
      <w:pPr>
        <w:spacing w:after="120"/>
        <w:textAlignment w:val="baseline"/>
        <w:rPr>
          <w:rFonts w:ascii="IBM Plex Sans" w:hAnsi="IBM Plex Sans"/>
          <w:color w:val="323232"/>
        </w:rPr>
      </w:pPr>
      <w:r w:rsidRPr="006C3FB9">
        <w:rPr>
          <w:rFonts w:ascii="IBM Plex Sans" w:hAnsi="IBM Plex Sans"/>
          <w:noProof/>
          <w:color w:val="323232"/>
        </w:rPr>
        <w:lastRenderedPageBreak/>
        <mc:AlternateContent>
          <mc:Choice Requires="wps">
            <w:drawing>
              <wp:anchor distT="0" distB="0" distL="114300" distR="114300" simplePos="0" relativeHeight="251661312" behindDoc="1" locked="0" layoutInCell="1" allowOverlap="1" wp14:anchorId="68CA037E" wp14:editId="45AA1DDC">
                <wp:simplePos x="0" y="0"/>
                <wp:positionH relativeFrom="column">
                  <wp:posOffset>-530942</wp:posOffset>
                </wp:positionH>
                <wp:positionV relativeFrom="paragraph">
                  <wp:posOffset>189189</wp:posOffset>
                </wp:positionV>
                <wp:extent cx="7029471" cy="2496312"/>
                <wp:effectExtent l="12700" t="12700" r="31750" b="31115"/>
                <wp:wrapNone/>
                <wp:docPr id="2" name="Rectangle 2"/>
                <wp:cNvGraphicFramePr/>
                <a:graphic xmlns:a="http://schemas.openxmlformats.org/drawingml/2006/main">
                  <a:graphicData uri="http://schemas.microsoft.com/office/word/2010/wordprocessingShape">
                    <wps:wsp>
                      <wps:cNvSpPr/>
                      <wps:spPr>
                        <a:xfrm>
                          <a:off x="0" y="0"/>
                          <a:ext cx="7029471" cy="2496312"/>
                        </a:xfrm>
                        <a:prstGeom prst="rect">
                          <a:avLst/>
                        </a:prstGeom>
                        <a:noFill/>
                        <a:ln w="38100">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2BBFBD">
              <v:rect id="Rectangle 2" style="position:absolute;margin-left:-41.8pt;margin-top:14.9pt;width:553.5pt;height:19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3pt" w14:anchorId="162B47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"/>
            </w:pict>
          </mc:Fallback>
        </mc:AlternateContent>
      </w:r>
    </w:p>
    <w:p w14:paraId="2F1606F8" w14:textId="41BAD8E8" w:rsidR="00400F48" w:rsidRPr="006C3FB9" w:rsidRDefault="00400F48" w:rsidP="003C39C7">
      <w:pPr>
        <w:spacing w:after="120"/>
        <w:ind w:hanging="450"/>
        <w:textAlignment w:val="baseline"/>
        <w:rPr>
          <w:rFonts w:ascii="IBM Plex Sans" w:hAnsi="IBM Plex Sans"/>
          <w:color w:val="323232"/>
        </w:rPr>
      </w:pPr>
      <w:r w:rsidRPr="006C3FB9">
        <w:rPr>
          <w:rFonts w:ascii="IBM Plex Sans" w:hAnsi="IBM Plex Sans"/>
          <w:b/>
          <w:bCs/>
          <w:color w:val="000000" w:themeColor="text1"/>
          <w:sz w:val="28"/>
          <w:szCs w:val="28"/>
          <w:u w:val="single"/>
        </w:rPr>
        <w:t>Prepare: Take Action</w:t>
      </w:r>
    </w:p>
    <w:p w14:paraId="7B162D22" w14:textId="2E58D128" w:rsidR="00400F48" w:rsidRPr="006C3FB9" w:rsidRDefault="00400F48" w:rsidP="00400F48">
      <w:pPr>
        <w:spacing w:after="120"/>
        <w:textAlignment w:val="baseline"/>
        <w:rPr>
          <w:rFonts w:ascii="IBM Plex Sans" w:hAnsi="IBM Plex Sans"/>
          <w:b/>
          <w:bCs/>
          <w:color w:val="000000" w:themeColor="text1"/>
          <w:sz w:val="28"/>
          <w:szCs w:val="28"/>
          <w:u w:val="single"/>
        </w:rPr>
      </w:pPr>
    </w:p>
    <w:tbl>
      <w:tblPr>
        <w:tblStyle w:val="TableGrid"/>
        <w:tblW w:w="10350" w:type="dxa"/>
        <w:tblInd w:w="-455" w:type="dxa"/>
        <w:tblBorders>
          <w:top w:val="single" w:sz="4" w:space="0" w:color="2F528F"/>
          <w:left w:val="single" w:sz="4" w:space="0" w:color="2F528F"/>
          <w:bottom w:val="single" w:sz="4" w:space="0" w:color="2F528F"/>
          <w:right w:val="single" w:sz="4" w:space="0" w:color="2F528F"/>
          <w:insideH w:val="single" w:sz="4" w:space="0" w:color="2F528F"/>
          <w:insideV w:val="single" w:sz="4" w:space="0" w:color="2F528F"/>
        </w:tblBorders>
        <w:tblLook w:val="04A0" w:firstRow="1" w:lastRow="0" w:firstColumn="1" w:lastColumn="0" w:noHBand="0" w:noVBand="1"/>
      </w:tblPr>
      <w:tblGrid>
        <w:gridCol w:w="2340"/>
        <w:gridCol w:w="2520"/>
        <w:gridCol w:w="2700"/>
        <w:gridCol w:w="2790"/>
      </w:tblGrid>
      <w:tr w:rsidR="003C39C7" w:rsidRPr="006C3FB9" w14:paraId="4CEF2E11" w14:textId="77777777" w:rsidTr="5C87363E">
        <w:trPr>
          <w:trHeight w:val="1037"/>
        </w:trPr>
        <w:tc>
          <w:tcPr>
            <w:tcW w:w="2340" w:type="dxa"/>
          </w:tcPr>
          <w:p w14:paraId="3EE7188C" w14:textId="60A6C824" w:rsidR="003C39C7" w:rsidRPr="006C3FB9" w:rsidRDefault="003C39C7" w:rsidP="00400F48">
            <w:pPr>
              <w:spacing w:after="120"/>
              <w:textAlignment w:val="baseline"/>
              <w:rPr>
                <w:rFonts w:ascii="IBM Plex Sans" w:hAnsi="IBM Plex Sans"/>
                <w:color w:val="323232"/>
              </w:rPr>
            </w:pPr>
            <w:r w:rsidRPr="006C3FB9">
              <w:rPr>
                <w:rFonts w:ascii="IBM Plex Sans" w:hAnsi="IBM Plex Sans"/>
                <w:color w:val="323232"/>
              </w:rPr>
              <w:t>Use the IBM Z Xplore kit to find more information about IBM Z Xplore.</w:t>
            </w:r>
          </w:p>
          <w:p w14:paraId="795903C3" w14:textId="77777777" w:rsidR="003C39C7" w:rsidRPr="006C3FB9" w:rsidRDefault="003C39C7" w:rsidP="00400F48">
            <w:pPr>
              <w:spacing w:after="120"/>
              <w:textAlignment w:val="baseline"/>
              <w:rPr>
                <w:rFonts w:ascii="IBM Plex Sans" w:hAnsi="IBM Plex Sans"/>
                <w:color w:val="323232"/>
              </w:rPr>
            </w:pPr>
          </w:p>
          <w:p w14:paraId="6ECB55A0" w14:textId="4F3C8BF8" w:rsidR="003C39C7" w:rsidRPr="006C3FB9" w:rsidRDefault="003F71D8" w:rsidP="00400F48">
            <w:pPr>
              <w:spacing w:after="120"/>
              <w:textAlignment w:val="baseline"/>
              <w:rPr>
                <w:rFonts w:ascii="IBM Plex Sans" w:hAnsi="IBM Plex Sans"/>
                <w:b/>
                <w:bCs/>
                <w:color w:val="323232"/>
              </w:rPr>
            </w:pPr>
            <w:hyperlink r:id="rId12" w:history="1">
              <w:r w:rsidR="003C39C7" w:rsidRPr="003F71D8">
                <w:rPr>
                  <w:rStyle w:val="Hyperlink"/>
                  <w:rFonts w:ascii="IBM Plex Sans" w:hAnsi="IBM Plex Sans"/>
                  <w:b/>
                  <w:bCs/>
                </w:rPr>
                <w:t xml:space="preserve">IBM Z Xplore Kit </w:t>
              </w:r>
            </w:hyperlink>
            <w:r w:rsidR="003C39C7" w:rsidRPr="006C3FB9">
              <w:rPr>
                <w:rFonts w:ascii="IBM Plex Sans" w:hAnsi="IBM Plex Sans"/>
                <w:color w:val="323232"/>
              </w:rPr>
              <w:t xml:space="preserve"> </w:t>
            </w:r>
          </w:p>
        </w:tc>
        <w:tc>
          <w:tcPr>
            <w:tcW w:w="2520" w:type="dxa"/>
          </w:tcPr>
          <w:p w14:paraId="19F91361" w14:textId="2CFA1115" w:rsidR="003C39C7" w:rsidRPr="006C3FB9" w:rsidRDefault="003C39C7" w:rsidP="00400F48">
            <w:pPr>
              <w:spacing w:after="120"/>
              <w:textAlignment w:val="baseline"/>
              <w:rPr>
                <w:rFonts w:ascii="IBM Plex Sans" w:hAnsi="IBM Plex Sans"/>
                <w:color w:val="323232"/>
              </w:rPr>
            </w:pPr>
            <w:r w:rsidRPr="006C3FB9">
              <w:rPr>
                <w:rFonts w:ascii="IBM Plex Sans" w:hAnsi="IBM Plex Sans"/>
                <w:color w:val="323232"/>
              </w:rPr>
              <w:t>Lock in necessary details for your event:</w:t>
            </w:r>
          </w:p>
          <w:p w14:paraId="51104E3B" w14:textId="77777777" w:rsidR="003C39C7" w:rsidRPr="006C3FB9" w:rsidRDefault="003C39C7">
            <w:pPr>
              <w:pStyle w:val="ListParagraph"/>
              <w:numPr>
                <w:ilvl w:val="0"/>
                <w:numId w:val="10"/>
              </w:numPr>
              <w:spacing w:after="120"/>
              <w:textAlignment w:val="baseline"/>
              <w:rPr>
                <w:rFonts w:ascii="IBM Plex Sans" w:hAnsi="IBM Plex Sans"/>
                <w:color w:val="323232"/>
              </w:rPr>
            </w:pPr>
            <w:r w:rsidRPr="006C3FB9">
              <w:rPr>
                <w:rFonts w:ascii="IBM Plex Sans" w:hAnsi="IBM Plex Sans"/>
                <w:color w:val="323232"/>
              </w:rPr>
              <w:t>Date</w:t>
            </w:r>
          </w:p>
          <w:p w14:paraId="2E7ED3CB" w14:textId="77777777" w:rsidR="003C39C7" w:rsidRPr="006C3FB9" w:rsidRDefault="003C39C7">
            <w:pPr>
              <w:pStyle w:val="ListParagraph"/>
              <w:numPr>
                <w:ilvl w:val="0"/>
                <w:numId w:val="10"/>
              </w:numPr>
              <w:spacing w:after="120"/>
              <w:textAlignment w:val="baseline"/>
              <w:rPr>
                <w:rFonts w:ascii="IBM Plex Sans" w:hAnsi="IBM Plex Sans"/>
                <w:color w:val="323232"/>
              </w:rPr>
            </w:pPr>
            <w:r w:rsidRPr="006C3FB9">
              <w:rPr>
                <w:rFonts w:ascii="IBM Plex Sans" w:hAnsi="IBM Plex Sans"/>
                <w:color w:val="323232"/>
              </w:rPr>
              <w:t>Time</w:t>
            </w:r>
          </w:p>
          <w:p w14:paraId="02F49DA5" w14:textId="20CDA0AB" w:rsidR="003C39C7" w:rsidRPr="006C3FB9" w:rsidRDefault="003C39C7">
            <w:pPr>
              <w:pStyle w:val="ListParagraph"/>
              <w:numPr>
                <w:ilvl w:val="0"/>
                <w:numId w:val="10"/>
              </w:numPr>
              <w:spacing w:after="120"/>
              <w:textAlignment w:val="baseline"/>
              <w:rPr>
                <w:rFonts w:ascii="IBM Plex Sans" w:hAnsi="IBM Plex Sans"/>
                <w:color w:val="323232"/>
              </w:rPr>
            </w:pPr>
            <w:r w:rsidRPr="006C3FB9">
              <w:rPr>
                <w:rFonts w:ascii="IBM Plex Sans" w:hAnsi="IBM Plex Sans"/>
                <w:color w:val="323232"/>
              </w:rPr>
              <w:t xml:space="preserve">Location </w:t>
            </w:r>
          </w:p>
          <w:p w14:paraId="1D8DA009" w14:textId="06B3C2DF" w:rsidR="003C39C7" w:rsidRPr="006C3FB9" w:rsidRDefault="003C39C7" w:rsidP="00926493">
            <w:pPr>
              <w:spacing w:after="120"/>
              <w:textAlignment w:val="baseline"/>
              <w:rPr>
                <w:rFonts w:ascii="IBM Plex Sans" w:hAnsi="IBM Plex Sans"/>
                <w:i/>
                <w:iCs/>
                <w:color w:val="0563C1" w:themeColor="hyperlink"/>
                <w:u w:val="single"/>
              </w:rPr>
            </w:pPr>
          </w:p>
        </w:tc>
        <w:tc>
          <w:tcPr>
            <w:tcW w:w="2700" w:type="dxa"/>
          </w:tcPr>
          <w:p w14:paraId="2AE99375" w14:textId="757D7803" w:rsidR="003C39C7" w:rsidRPr="006C3FB9" w:rsidRDefault="003C39C7" w:rsidP="003C39C7">
            <w:pPr>
              <w:spacing w:after="120"/>
              <w:textAlignment w:val="baseline"/>
              <w:rPr>
                <w:rFonts w:ascii="IBM Plex Sans" w:hAnsi="IBM Plex Sans"/>
                <w:color w:val="323232"/>
              </w:rPr>
            </w:pPr>
            <w:r w:rsidRPr="006C3FB9">
              <w:rPr>
                <w:rFonts w:ascii="IBM Plex Sans" w:hAnsi="IBM Plex Sans"/>
                <w:color w:val="323232"/>
              </w:rPr>
              <w:t>Launch registration page</w:t>
            </w:r>
          </w:p>
          <w:p w14:paraId="25923171" w14:textId="77777777" w:rsidR="003C39C7" w:rsidRPr="006C3FB9" w:rsidRDefault="003C39C7">
            <w:pPr>
              <w:pStyle w:val="ListParagraph"/>
              <w:numPr>
                <w:ilvl w:val="0"/>
                <w:numId w:val="8"/>
              </w:numPr>
              <w:spacing w:after="120"/>
              <w:textAlignment w:val="baseline"/>
              <w:rPr>
                <w:rFonts w:ascii="IBM Plex Sans" w:hAnsi="IBM Plex Sans"/>
                <w:color w:val="323232"/>
              </w:rPr>
            </w:pPr>
            <w:r w:rsidRPr="006C3FB9">
              <w:rPr>
                <w:rFonts w:ascii="IBM Plex Sans" w:hAnsi="IBM Plex Sans"/>
                <w:color w:val="323232"/>
              </w:rPr>
              <w:t>Eventbrite</w:t>
            </w:r>
          </w:p>
          <w:p w14:paraId="1E79A43D" w14:textId="30ABEFAF" w:rsidR="003C39C7" w:rsidRPr="006C3FB9" w:rsidRDefault="5C87363E">
            <w:pPr>
              <w:pStyle w:val="ListParagraph"/>
              <w:numPr>
                <w:ilvl w:val="0"/>
                <w:numId w:val="8"/>
              </w:numPr>
              <w:spacing w:after="120"/>
              <w:textAlignment w:val="baseline"/>
              <w:rPr>
                <w:rFonts w:ascii="IBM Plex Sans" w:hAnsi="IBM Plex Sans"/>
                <w:color w:val="323232"/>
              </w:rPr>
            </w:pPr>
            <w:proofErr w:type="spellStart"/>
            <w:r w:rsidRPr="006C3FB9">
              <w:rPr>
                <w:rFonts w:ascii="IBM Plex Sans" w:hAnsi="IBM Plex Sans"/>
                <w:color w:val="323232"/>
              </w:rPr>
              <w:t>Crowdcast</w:t>
            </w:r>
            <w:proofErr w:type="spellEnd"/>
          </w:p>
          <w:p w14:paraId="66CCBD70" w14:textId="0D9D911A" w:rsidR="003C39C7" w:rsidRPr="006C3FB9" w:rsidRDefault="003C39C7">
            <w:pPr>
              <w:pStyle w:val="ListParagraph"/>
              <w:numPr>
                <w:ilvl w:val="0"/>
                <w:numId w:val="8"/>
              </w:numPr>
              <w:spacing w:after="120"/>
              <w:textAlignment w:val="baseline"/>
              <w:rPr>
                <w:rFonts w:ascii="IBM Plex Sans" w:hAnsi="IBM Plex Sans"/>
                <w:color w:val="323232"/>
              </w:rPr>
            </w:pPr>
            <w:r w:rsidRPr="006C3FB9">
              <w:rPr>
                <w:rFonts w:ascii="IBM Plex Sans" w:hAnsi="IBM Plex Sans"/>
                <w:color w:val="323232"/>
              </w:rPr>
              <w:t>Other</w:t>
            </w:r>
          </w:p>
        </w:tc>
        <w:tc>
          <w:tcPr>
            <w:tcW w:w="2790" w:type="dxa"/>
          </w:tcPr>
          <w:p w14:paraId="578C51BF" w14:textId="2DEE449A" w:rsidR="003C39C7" w:rsidRPr="006C3FB9" w:rsidRDefault="003C39C7" w:rsidP="00926493">
            <w:pPr>
              <w:spacing w:after="120"/>
              <w:textAlignment w:val="baseline"/>
              <w:rPr>
                <w:rFonts w:ascii="IBM Plex Sans" w:hAnsi="IBM Plex Sans"/>
                <w:color w:val="323232"/>
              </w:rPr>
            </w:pPr>
            <w:r w:rsidRPr="006C3FB9">
              <w:rPr>
                <w:rFonts w:ascii="IBM Plex Sans" w:hAnsi="IBM Plex Sans"/>
                <w:color w:val="323232"/>
              </w:rPr>
              <w:t>Promote your event all the way up through the day of your event</w:t>
            </w:r>
          </w:p>
          <w:p w14:paraId="1CD98D20" w14:textId="77777777" w:rsidR="003C39C7" w:rsidRPr="006C3FB9" w:rsidRDefault="003C39C7">
            <w:pPr>
              <w:pStyle w:val="ListParagraph"/>
              <w:numPr>
                <w:ilvl w:val="0"/>
                <w:numId w:val="9"/>
              </w:numPr>
              <w:spacing w:after="120"/>
              <w:textAlignment w:val="baseline"/>
              <w:rPr>
                <w:rFonts w:ascii="IBM Plex Sans" w:hAnsi="IBM Plex Sans"/>
                <w:color w:val="323232"/>
              </w:rPr>
            </w:pPr>
            <w:r w:rsidRPr="006C3FB9">
              <w:rPr>
                <w:rFonts w:ascii="IBM Plex Sans" w:hAnsi="IBM Plex Sans"/>
                <w:color w:val="323232"/>
              </w:rPr>
              <w:t>Social Tiles</w:t>
            </w:r>
          </w:p>
          <w:p w14:paraId="400D5BE8" w14:textId="77777777" w:rsidR="003C39C7" w:rsidRPr="006C3FB9" w:rsidRDefault="003C39C7">
            <w:pPr>
              <w:pStyle w:val="ListParagraph"/>
              <w:numPr>
                <w:ilvl w:val="0"/>
                <w:numId w:val="9"/>
              </w:numPr>
              <w:spacing w:after="120"/>
              <w:textAlignment w:val="baseline"/>
              <w:rPr>
                <w:rFonts w:ascii="IBM Plex Sans" w:hAnsi="IBM Plex Sans"/>
                <w:color w:val="323232"/>
              </w:rPr>
            </w:pPr>
            <w:r w:rsidRPr="006C3FB9">
              <w:rPr>
                <w:rFonts w:ascii="IBM Plex Sans" w:hAnsi="IBM Plex Sans"/>
                <w:color w:val="323232"/>
              </w:rPr>
              <w:t>Flyers</w:t>
            </w:r>
          </w:p>
          <w:p w14:paraId="644BD9CB" w14:textId="1BBAA28A" w:rsidR="003C39C7" w:rsidRPr="006C3FB9" w:rsidRDefault="003C39C7">
            <w:pPr>
              <w:pStyle w:val="ListParagraph"/>
              <w:numPr>
                <w:ilvl w:val="0"/>
                <w:numId w:val="9"/>
              </w:numPr>
              <w:spacing w:after="120"/>
              <w:textAlignment w:val="baseline"/>
              <w:rPr>
                <w:rFonts w:ascii="IBM Plex Sans" w:hAnsi="IBM Plex Sans"/>
                <w:color w:val="323232"/>
              </w:rPr>
            </w:pPr>
            <w:r w:rsidRPr="006C3FB9">
              <w:rPr>
                <w:rFonts w:ascii="IBM Plex Sans" w:hAnsi="IBM Plex Sans"/>
                <w:color w:val="323232"/>
              </w:rPr>
              <w:t>Social Media posts</w:t>
            </w:r>
          </w:p>
        </w:tc>
      </w:tr>
    </w:tbl>
    <w:p w14:paraId="241E0798" w14:textId="449EE987" w:rsidR="00400F48" w:rsidRPr="006C3FB9" w:rsidRDefault="00400F48" w:rsidP="00AF1C1B">
      <w:pPr>
        <w:spacing w:after="120"/>
        <w:textAlignment w:val="baseline"/>
        <w:rPr>
          <w:rFonts w:ascii="IBM Plex Sans" w:hAnsi="IBM Plex Sans"/>
          <w:color w:val="323232"/>
        </w:rPr>
      </w:pPr>
    </w:p>
    <w:p w14:paraId="3F533F58" w14:textId="02D1946F" w:rsidR="00057562" w:rsidRPr="006C3FB9" w:rsidRDefault="00057562" w:rsidP="0056096F">
      <w:pPr>
        <w:spacing w:after="120"/>
        <w:textAlignment w:val="baseline"/>
        <w:rPr>
          <w:rFonts w:ascii="IBM Plex Sans" w:hAnsi="IBM Plex Sans"/>
          <w:color w:val="323232"/>
        </w:rPr>
      </w:pPr>
    </w:p>
    <w:p w14:paraId="3CE5D4C8" w14:textId="07116345" w:rsidR="00400F48" w:rsidRPr="006C3FB9" w:rsidRDefault="00400F48">
      <w:pPr>
        <w:rPr>
          <w:rFonts w:ascii="IBM Plex Sans" w:hAnsi="IBM Plex Sans"/>
          <w:sz w:val="36"/>
          <w:szCs w:val="36"/>
        </w:rPr>
      </w:pPr>
      <w:r w:rsidRPr="006C3FB9">
        <w:rPr>
          <w:rFonts w:ascii="IBM Plex Sans" w:hAnsi="IBM Plex Sans"/>
          <w:sz w:val="36"/>
          <w:szCs w:val="36"/>
        </w:rPr>
        <w:br w:type="page"/>
      </w:r>
    </w:p>
    <w:p w14:paraId="45A4D180" w14:textId="79291CC5" w:rsidR="00400F48" w:rsidRPr="006C3FB9" w:rsidRDefault="177E8D0B">
      <w:pPr>
        <w:pStyle w:val="ListParagraph"/>
        <w:numPr>
          <w:ilvl w:val="0"/>
          <w:numId w:val="3"/>
        </w:numPr>
        <w:rPr>
          <w:rFonts w:ascii="IBM Plex Sans" w:hAnsi="IBM Plex Sans"/>
          <w:sz w:val="36"/>
          <w:szCs w:val="36"/>
        </w:rPr>
      </w:pPr>
      <w:r w:rsidRPr="006C3FB9">
        <w:rPr>
          <w:rFonts w:ascii="IBM Plex Sans" w:hAnsi="IBM Plex Sans"/>
          <w:sz w:val="36"/>
          <w:szCs w:val="36"/>
        </w:rPr>
        <w:lastRenderedPageBreak/>
        <w:t>Rehearse</w:t>
      </w:r>
    </w:p>
    <w:p w14:paraId="04202B15" w14:textId="77777777" w:rsidR="00400F48" w:rsidRPr="006C3FB9" w:rsidRDefault="00400F48" w:rsidP="00400F48">
      <w:pPr>
        <w:pStyle w:val="ListParagraph"/>
        <w:ind w:left="397"/>
        <w:rPr>
          <w:rFonts w:ascii="IBM Plex Sans" w:hAnsi="IBM Plex Sans"/>
          <w:sz w:val="36"/>
          <w:szCs w:val="36"/>
        </w:rPr>
      </w:pPr>
    </w:p>
    <w:p w14:paraId="7AF63EA3" w14:textId="30E98249" w:rsidR="00F70BDC" w:rsidRPr="006C3FB9" w:rsidRDefault="42AC8B9A" w:rsidP="00400F48">
      <w:pPr>
        <w:pStyle w:val="ListParagraph"/>
        <w:ind w:left="397"/>
        <w:rPr>
          <w:rFonts w:ascii="IBM Plex Sans" w:hAnsi="IBM Plex Sans"/>
          <w:sz w:val="36"/>
          <w:szCs w:val="36"/>
        </w:rPr>
      </w:pPr>
      <w:r w:rsidRPr="006C3FB9">
        <w:rPr>
          <w:rFonts w:ascii="IBM Plex Sans" w:hAnsi="IBM Plex Sans"/>
          <w:i/>
          <w:iCs/>
          <w:sz w:val="28"/>
          <w:szCs w:val="28"/>
        </w:rPr>
        <w:t>This section helps volunteers ensure they are comfortable with the presentation materials, presenting on IBM Z Xplore and are familiar with the required hands-on technology</w:t>
      </w:r>
      <w:r w:rsidR="177E8D0B" w:rsidRPr="006C3FB9">
        <w:rPr>
          <w:rFonts w:ascii="IBM Plex Sans" w:hAnsi="IBM Plex Sans"/>
        </w:rPr>
        <w:br/>
      </w:r>
    </w:p>
    <w:p w14:paraId="74F4656D" w14:textId="2A6194CD" w:rsidR="007F6B27" w:rsidRPr="006C3FB9" w:rsidRDefault="007F6B27" w:rsidP="00400F48">
      <w:pPr>
        <w:spacing w:after="120"/>
        <w:textAlignment w:val="baseline"/>
        <w:rPr>
          <w:rFonts w:ascii="IBM Plex Sans" w:hAnsi="IBM Plex Sans"/>
          <w:color w:val="0D0D0D" w:themeColor="text1" w:themeTint="F2"/>
          <w:sz w:val="28"/>
          <w:szCs w:val="28"/>
          <w:u w:val="single"/>
        </w:rPr>
      </w:pPr>
      <w:r w:rsidRPr="006C3FB9">
        <w:rPr>
          <w:rFonts w:ascii="IBM Plex Sans" w:hAnsi="IBM Plex Sans"/>
          <w:color w:val="0D0D0D" w:themeColor="text1" w:themeTint="F2"/>
          <w:sz w:val="28"/>
          <w:szCs w:val="28"/>
          <w:u w:val="single"/>
        </w:rPr>
        <w:t>Become familiar with IBM Z Xplore</w:t>
      </w:r>
    </w:p>
    <w:p w14:paraId="71C448A6" w14:textId="4BC27622" w:rsidR="003C39C7" w:rsidRPr="006C3FB9" w:rsidRDefault="42AC8B9A">
      <w:pPr>
        <w:pStyle w:val="ListParagraph"/>
        <w:numPr>
          <w:ilvl w:val="0"/>
          <w:numId w:val="11"/>
        </w:numPr>
        <w:spacing w:after="120"/>
        <w:textAlignment w:val="baseline"/>
        <w:rPr>
          <w:rFonts w:ascii="IBM Plex Sans" w:hAnsi="IBM Plex Sans"/>
          <w:color w:val="0D0D0D" w:themeColor="text1" w:themeTint="F2"/>
        </w:rPr>
      </w:pPr>
      <w:r w:rsidRPr="006C3FB9">
        <w:rPr>
          <w:rFonts w:ascii="IBM Plex Sans" w:hAnsi="IBM Plex Sans"/>
          <w:color w:val="0D0D0D" w:themeColor="text1" w:themeTint="F2"/>
        </w:rPr>
        <w:t xml:space="preserve">Make sure you have logged in or signed up on the </w:t>
      </w:r>
      <w:hyperlink r:id="rId13">
        <w:r w:rsidRPr="006C3FB9">
          <w:rPr>
            <w:rStyle w:val="Hyperlink"/>
            <w:rFonts w:ascii="IBM Plex Sans" w:hAnsi="IBM Plex Sans"/>
          </w:rPr>
          <w:t>learning platform</w:t>
        </w:r>
      </w:hyperlink>
      <w:r w:rsidRPr="006C3FB9">
        <w:rPr>
          <w:rFonts w:ascii="IBM Plex Sans" w:hAnsi="IBM Plex Sans"/>
          <w:color w:val="0D0D0D" w:themeColor="text1" w:themeTint="F2"/>
        </w:rPr>
        <w:t xml:space="preserve"> before helping others do it. </w:t>
      </w:r>
    </w:p>
    <w:p w14:paraId="1C1E4EDB" w14:textId="77777777" w:rsidR="003C39C7" w:rsidRPr="006C3FB9" w:rsidRDefault="007F6B27">
      <w:pPr>
        <w:pStyle w:val="ListParagraph"/>
        <w:numPr>
          <w:ilvl w:val="0"/>
          <w:numId w:val="11"/>
        </w:numPr>
        <w:spacing w:after="120"/>
        <w:textAlignment w:val="baseline"/>
        <w:rPr>
          <w:rFonts w:ascii="IBM Plex Sans" w:hAnsi="IBM Plex Sans"/>
          <w:color w:val="0D0D0D" w:themeColor="text1" w:themeTint="F2"/>
        </w:rPr>
      </w:pPr>
      <w:r w:rsidRPr="006C3FB9">
        <w:rPr>
          <w:rFonts w:ascii="IBM Plex Sans" w:hAnsi="IBM Plex Sans"/>
          <w:color w:val="0D0D0D" w:themeColor="text1" w:themeTint="F2"/>
        </w:rPr>
        <w:t>Once you have gotten into the platform, we encourage you to g</w:t>
      </w:r>
      <w:r w:rsidR="00725E9A" w:rsidRPr="006C3FB9">
        <w:rPr>
          <w:rFonts w:ascii="IBM Plex Sans" w:hAnsi="IBM Plex Sans"/>
          <w:color w:val="0D0D0D" w:themeColor="text1" w:themeTint="F2"/>
        </w:rPr>
        <w:t>o through IBM Z</w:t>
      </w:r>
      <w:r w:rsidRPr="006C3FB9">
        <w:rPr>
          <w:rFonts w:ascii="IBM Plex Sans" w:hAnsi="IBM Plex Sans"/>
          <w:color w:val="0D0D0D" w:themeColor="text1" w:themeTint="F2"/>
        </w:rPr>
        <w:t xml:space="preserve"> Xplore</w:t>
      </w:r>
      <w:r w:rsidR="00725E9A" w:rsidRPr="006C3FB9">
        <w:rPr>
          <w:rFonts w:ascii="IBM Plex Sans" w:hAnsi="IBM Plex Sans"/>
          <w:color w:val="0D0D0D" w:themeColor="text1" w:themeTint="F2"/>
        </w:rPr>
        <w:t xml:space="preserve"> yourself</w:t>
      </w:r>
      <w:r w:rsidRPr="006C3FB9">
        <w:rPr>
          <w:rFonts w:ascii="IBM Plex Sans" w:hAnsi="IBM Plex Sans"/>
          <w:color w:val="0D0D0D" w:themeColor="text1" w:themeTint="F2"/>
        </w:rPr>
        <w:t xml:space="preserve">. Become familiar with the home page, where the channels are located, how to access challenges and where to find the forum for help. </w:t>
      </w:r>
    </w:p>
    <w:p w14:paraId="2C2F8803" w14:textId="1FEF0158" w:rsidR="00725E9A" w:rsidRPr="006C3FB9" w:rsidRDefault="007F6B27">
      <w:pPr>
        <w:pStyle w:val="ListParagraph"/>
        <w:numPr>
          <w:ilvl w:val="0"/>
          <w:numId w:val="11"/>
        </w:numPr>
        <w:spacing w:after="120"/>
        <w:textAlignment w:val="baseline"/>
        <w:rPr>
          <w:rFonts w:ascii="IBM Plex Sans" w:hAnsi="IBM Plex Sans"/>
          <w:color w:val="0D0D0D" w:themeColor="text1" w:themeTint="F2"/>
        </w:rPr>
      </w:pPr>
      <w:r w:rsidRPr="006C3FB9">
        <w:rPr>
          <w:rFonts w:ascii="IBM Plex Sans" w:hAnsi="IBM Plex Sans"/>
          <w:color w:val="0D0D0D" w:themeColor="text1" w:themeTint="F2"/>
        </w:rPr>
        <w:t xml:space="preserve">If you are still uncomfortable presenting about IBM Z Xplore, please reference the </w:t>
      </w:r>
      <w:hyperlink r:id="rId14" w:history="1">
        <w:r w:rsidRPr="006C3FB9">
          <w:rPr>
            <w:rStyle w:val="Hyperlink"/>
            <w:rFonts w:ascii="IBM Plex Sans" w:hAnsi="IBM Plex Sans"/>
          </w:rPr>
          <w:t>IBM Z Xplore kit</w:t>
        </w:r>
      </w:hyperlink>
      <w:r w:rsidRPr="006C3FB9">
        <w:rPr>
          <w:rFonts w:ascii="IBM Plex Sans" w:hAnsi="IBM Plex Sans"/>
          <w:color w:val="0D0D0D" w:themeColor="text1" w:themeTint="F2"/>
        </w:rPr>
        <w:t xml:space="preserve"> for more information and documents explaining the learning platform. This kit also includes documentation on the software you will need as well as the IP addresses used to access the enterprise system. </w:t>
      </w:r>
    </w:p>
    <w:p w14:paraId="0B000939" w14:textId="1B3ECD3B" w:rsidR="00EE5997" w:rsidRPr="006C3FB9" w:rsidRDefault="00EE5997" w:rsidP="00EE5997">
      <w:pPr>
        <w:spacing w:after="120"/>
        <w:textAlignment w:val="baseline"/>
        <w:rPr>
          <w:rFonts w:ascii="IBM Plex Sans" w:hAnsi="IBM Plex Sans"/>
          <w:color w:val="0D0D0D" w:themeColor="text1" w:themeTint="F2"/>
        </w:rPr>
      </w:pPr>
    </w:p>
    <w:p w14:paraId="53540003" w14:textId="7BDEA3DD" w:rsidR="00EE5997" w:rsidRPr="006C3FB9" w:rsidRDefault="00EE5997" w:rsidP="00EE5997">
      <w:pPr>
        <w:spacing w:after="120"/>
        <w:textAlignment w:val="baseline"/>
        <w:rPr>
          <w:rFonts w:ascii="IBM Plex Sans" w:hAnsi="IBM Plex Sans"/>
          <w:color w:val="0D0D0D" w:themeColor="text1" w:themeTint="F2"/>
          <w:sz w:val="28"/>
          <w:szCs w:val="28"/>
          <w:u w:val="single"/>
        </w:rPr>
      </w:pPr>
      <w:r w:rsidRPr="006C3FB9">
        <w:rPr>
          <w:rFonts w:ascii="IBM Plex Sans" w:hAnsi="IBM Plex Sans"/>
          <w:color w:val="0D0D0D" w:themeColor="text1" w:themeTint="F2"/>
          <w:sz w:val="28"/>
          <w:szCs w:val="28"/>
          <w:u w:val="single"/>
        </w:rPr>
        <w:t>Confirm Details</w:t>
      </w:r>
    </w:p>
    <w:p w14:paraId="11C305CE" w14:textId="77777777" w:rsidR="00EE5997" w:rsidRPr="006C3FB9" w:rsidRDefault="00EE5997" w:rsidP="00EE5997">
      <w:pPr>
        <w:spacing w:after="120"/>
        <w:textAlignment w:val="baseline"/>
        <w:rPr>
          <w:rFonts w:ascii="IBM Plex Sans" w:hAnsi="IBM Plex Sans"/>
          <w:color w:val="0D0D0D" w:themeColor="text1" w:themeTint="F2"/>
        </w:rPr>
      </w:pPr>
      <w:r w:rsidRPr="006C3FB9">
        <w:rPr>
          <w:rFonts w:ascii="IBM Plex Sans" w:hAnsi="IBM Plex Sans"/>
          <w:color w:val="0D0D0D" w:themeColor="text1" w:themeTint="F2"/>
        </w:rPr>
        <w:t xml:space="preserve">Ensure that your date, time and location are good to go. If you are virtual, make sure that the platform you are using works for audio, video and screensharing. If you are in person, confirm the date and time with the building you are using. </w:t>
      </w:r>
    </w:p>
    <w:p w14:paraId="274148D4" w14:textId="670A509A" w:rsidR="00EE5997" w:rsidRPr="006C3FB9" w:rsidRDefault="00EE5997" w:rsidP="00EE5997">
      <w:pPr>
        <w:spacing w:after="120"/>
        <w:textAlignment w:val="baseline"/>
        <w:rPr>
          <w:rFonts w:ascii="IBM Plex Sans" w:hAnsi="IBM Plex Sans"/>
          <w:color w:val="0D0D0D" w:themeColor="text1" w:themeTint="F2"/>
        </w:rPr>
      </w:pPr>
      <w:r w:rsidRPr="006C3FB9">
        <w:rPr>
          <w:rFonts w:ascii="IBM Plex Sans" w:hAnsi="IBM Plex Sans"/>
          <w:color w:val="0D0D0D" w:themeColor="text1" w:themeTint="F2"/>
        </w:rPr>
        <w:t xml:space="preserve">Check in on your registration page and continue to advertise for your event. </w:t>
      </w:r>
    </w:p>
    <w:p w14:paraId="09D77FCE" w14:textId="27CE6B59" w:rsidR="00400F48" w:rsidRPr="006C3FB9" w:rsidRDefault="00400F48">
      <w:pPr>
        <w:rPr>
          <w:rFonts w:ascii="IBM Plex Sans" w:hAnsi="IBM Plex Sans"/>
          <w:sz w:val="36"/>
          <w:szCs w:val="36"/>
        </w:rPr>
      </w:pPr>
    </w:p>
    <w:p w14:paraId="4B02E113" w14:textId="55A12EBD" w:rsidR="003C39C7" w:rsidRPr="006C3FB9" w:rsidRDefault="003C39C7" w:rsidP="00EE5997">
      <w:pPr>
        <w:spacing w:after="120"/>
        <w:ind w:hanging="450"/>
        <w:textAlignment w:val="baseline"/>
        <w:rPr>
          <w:rFonts w:ascii="IBM Plex Sans" w:hAnsi="IBM Plex Sans"/>
          <w:b/>
          <w:bCs/>
          <w:color w:val="000000" w:themeColor="text1"/>
          <w:sz w:val="28"/>
          <w:szCs w:val="28"/>
          <w:u w:val="single"/>
        </w:rPr>
      </w:pPr>
      <w:r w:rsidRPr="006C3FB9">
        <w:rPr>
          <w:rFonts w:ascii="IBM Plex Sans" w:hAnsi="IBM Plex Sans"/>
          <w:b/>
          <w:bCs/>
          <w:color w:val="000000" w:themeColor="text1"/>
          <w:sz w:val="28"/>
          <w:szCs w:val="28"/>
          <w:u w:val="single"/>
        </w:rPr>
        <w:t>Rehears</w:t>
      </w:r>
      <w:r w:rsidR="00EE5997" w:rsidRPr="006C3FB9">
        <w:rPr>
          <w:rFonts w:ascii="IBM Plex Sans" w:hAnsi="IBM Plex Sans"/>
          <w:b/>
          <w:bCs/>
          <w:color w:val="000000" w:themeColor="text1"/>
          <w:sz w:val="28"/>
          <w:szCs w:val="28"/>
          <w:u w:val="single"/>
        </w:rPr>
        <w:t>e</w:t>
      </w:r>
      <w:r w:rsidRPr="006C3FB9">
        <w:rPr>
          <w:rFonts w:ascii="IBM Plex Sans" w:hAnsi="IBM Plex Sans"/>
          <w:b/>
          <w:bCs/>
          <w:color w:val="000000" w:themeColor="text1"/>
          <w:sz w:val="28"/>
          <w:szCs w:val="28"/>
          <w:u w:val="single"/>
        </w:rPr>
        <w:t>: Take Action</w:t>
      </w:r>
    </w:p>
    <w:p w14:paraId="48817D3A" w14:textId="77777777" w:rsidR="003C39C7" w:rsidRPr="006C3FB9" w:rsidRDefault="003C39C7" w:rsidP="003C39C7">
      <w:pPr>
        <w:spacing w:after="120"/>
        <w:textAlignment w:val="baseline"/>
        <w:rPr>
          <w:rFonts w:ascii="IBM Plex Sans" w:hAnsi="IBM Plex Sans"/>
          <w:b/>
          <w:bCs/>
          <w:color w:val="000000" w:themeColor="text1"/>
          <w:sz w:val="28"/>
          <w:szCs w:val="28"/>
          <w:u w:val="single"/>
        </w:rPr>
      </w:pPr>
    </w:p>
    <w:tbl>
      <w:tblPr>
        <w:tblStyle w:val="TableGrid"/>
        <w:tblW w:w="10350" w:type="dxa"/>
        <w:tblInd w:w="-455" w:type="dxa"/>
        <w:tblBorders>
          <w:top w:val="single" w:sz="4" w:space="0" w:color="2F528F"/>
          <w:left w:val="single" w:sz="4" w:space="0" w:color="2F528F"/>
          <w:bottom w:val="single" w:sz="4" w:space="0" w:color="2F528F"/>
          <w:right w:val="single" w:sz="4" w:space="0" w:color="2F528F"/>
          <w:insideH w:val="single" w:sz="4" w:space="0" w:color="2F528F"/>
          <w:insideV w:val="single" w:sz="4" w:space="0" w:color="2F528F"/>
        </w:tblBorders>
        <w:tblLook w:val="04A0" w:firstRow="1" w:lastRow="0" w:firstColumn="1" w:lastColumn="0" w:noHBand="0" w:noVBand="1"/>
      </w:tblPr>
      <w:tblGrid>
        <w:gridCol w:w="2520"/>
        <w:gridCol w:w="2653"/>
        <w:gridCol w:w="2657"/>
        <w:gridCol w:w="2520"/>
      </w:tblGrid>
      <w:tr w:rsidR="00EE5997" w:rsidRPr="006C3FB9" w14:paraId="31B60EDF" w14:textId="77777777" w:rsidTr="00EE5997">
        <w:trPr>
          <w:trHeight w:val="1037"/>
        </w:trPr>
        <w:tc>
          <w:tcPr>
            <w:tcW w:w="2520" w:type="dxa"/>
          </w:tcPr>
          <w:p w14:paraId="6E984DEB" w14:textId="394197D8" w:rsidR="00EE5997" w:rsidRPr="006C3FB9" w:rsidRDefault="00EE5997" w:rsidP="00EE5997">
            <w:pPr>
              <w:spacing w:after="120"/>
              <w:textAlignment w:val="baseline"/>
              <w:rPr>
                <w:rFonts w:ascii="IBM Plex Sans" w:hAnsi="IBM Plex Sans"/>
                <w:color w:val="323232"/>
              </w:rPr>
            </w:pPr>
            <w:r w:rsidRPr="006C3FB9">
              <w:rPr>
                <w:rFonts w:ascii="IBM Plex Sans" w:hAnsi="IBM Plex Sans"/>
                <w:noProof/>
                <w:color w:val="323232"/>
              </w:rPr>
              <mc:AlternateContent>
                <mc:Choice Requires="wps">
                  <w:drawing>
                    <wp:anchor distT="0" distB="0" distL="114300" distR="114300" simplePos="0" relativeHeight="251663360" behindDoc="1" locked="0" layoutInCell="1" allowOverlap="1" wp14:anchorId="3D8EBE9C" wp14:editId="5A2CDDDA">
                      <wp:simplePos x="0" y="0"/>
                      <wp:positionH relativeFrom="column">
                        <wp:posOffset>-271575</wp:posOffset>
                      </wp:positionH>
                      <wp:positionV relativeFrom="paragraph">
                        <wp:posOffset>-694690</wp:posOffset>
                      </wp:positionV>
                      <wp:extent cx="7029471" cy="2936977"/>
                      <wp:effectExtent l="12700" t="12700" r="31750" b="22225"/>
                      <wp:wrapNone/>
                      <wp:docPr id="3" name="Rectangle 3"/>
                      <wp:cNvGraphicFramePr/>
                      <a:graphic xmlns:a="http://schemas.openxmlformats.org/drawingml/2006/main">
                        <a:graphicData uri="http://schemas.microsoft.com/office/word/2010/wordprocessingShape">
                          <wps:wsp>
                            <wps:cNvSpPr/>
                            <wps:spPr>
                              <a:xfrm>
                                <a:off x="0" y="0"/>
                                <a:ext cx="7029471" cy="2936977"/>
                              </a:xfrm>
                              <a:prstGeom prst="rect">
                                <a:avLst/>
                              </a:prstGeom>
                              <a:noFill/>
                              <a:ln w="38100">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CA88A79">
                    <v:rect id="Rectangle 3" style="position:absolute;margin-left:-21.4pt;margin-top:-54.7pt;width:553.5pt;height:23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3pt" w14:anchorId="5B9CB2D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"/>
                  </w:pict>
                </mc:Fallback>
              </mc:AlternateContent>
            </w:r>
            <w:r w:rsidRPr="006C3FB9">
              <w:rPr>
                <w:rFonts w:ascii="IBM Plex Sans" w:hAnsi="IBM Plex Sans"/>
                <w:color w:val="323232"/>
              </w:rPr>
              <w:t>Use the IBM Z Xplore kit to find more information about IBM Z Xplore.</w:t>
            </w:r>
          </w:p>
          <w:p w14:paraId="63F23059" w14:textId="21009E77" w:rsidR="00EE5997" w:rsidRPr="006C3FB9" w:rsidRDefault="00EE5997" w:rsidP="00EE5997">
            <w:pPr>
              <w:spacing w:after="120"/>
              <w:textAlignment w:val="baseline"/>
              <w:rPr>
                <w:rFonts w:ascii="IBM Plex Sans" w:hAnsi="IBM Plex Sans"/>
                <w:color w:val="323232"/>
              </w:rPr>
            </w:pPr>
          </w:p>
          <w:p w14:paraId="2FCBF933" w14:textId="3F23D552" w:rsidR="00F942FC" w:rsidRPr="006C3FB9" w:rsidRDefault="00F942FC" w:rsidP="00EE5997">
            <w:pPr>
              <w:spacing w:after="120"/>
              <w:textAlignment w:val="baseline"/>
              <w:rPr>
                <w:rFonts w:ascii="IBM Plex Sans" w:hAnsi="IBM Plex Sans"/>
                <w:color w:val="323232"/>
              </w:rPr>
            </w:pPr>
          </w:p>
          <w:p w14:paraId="5CBB82AE" w14:textId="77777777" w:rsidR="00F942FC" w:rsidRPr="006C3FB9" w:rsidRDefault="00F942FC" w:rsidP="00EE5997">
            <w:pPr>
              <w:spacing w:after="120"/>
              <w:textAlignment w:val="baseline"/>
              <w:rPr>
                <w:rFonts w:ascii="IBM Plex Sans" w:hAnsi="IBM Plex Sans"/>
                <w:color w:val="323232"/>
              </w:rPr>
            </w:pPr>
          </w:p>
          <w:p w14:paraId="3C7EFC0D" w14:textId="48A12C00" w:rsidR="00EE5997" w:rsidRPr="006C3FB9" w:rsidRDefault="003F71D8" w:rsidP="00EE5997">
            <w:pPr>
              <w:spacing w:after="120"/>
              <w:textAlignment w:val="baseline"/>
              <w:rPr>
                <w:rFonts w:ascii="IBM Plex Sans" w:hAnsi="IBM Plex Sans"/>
                <w:color w:val="323232"/>
              </w:rPr>
            </w:pPr>
            <w:hyperlink r:id="rId15" w:history="1">
              <w:r w:rsidR="00EE5997" w:rsidRPr="003F71D8">
                <w:rPr>
                  <w:rStyle w:val="Hyperlink"/>
                  <w:rFonts w:ascii="IBM Plex Sans" w:hAnsi="IBM Plex Sans"/>
                </w:rPr>
                <w:t xml:space="preserve">IBM Z Xplore Kit </w:t>
              </w:r>
            </w:hyperlink>
            <w:r w:rsidR="00EE5997" w:rsidRPr="006C3FB9">
              <w:rPr>
                <w:rFonts w:ascii="IBM Plex Sans" w:hAnsi="IBM Plex Sans"/>
                <w:color w:val="323232"/>
              </w:rPr>
              <w:t xml:space="preserve"> </w:t>
            </w:r>
          </w:p>
        </w:tc>
        <w:tc>
          <w:tcPr>
            <w:tcW w:w="2653" w:type="dxa"/>
          </w:tcPr>
          <w:p w14:paraId="2AAE066B" w14:textId="14D14CE0" w:rsidR="00EE5997" w:rsidRPr="006C3FB9" w:rsidRDefault="00EE5997" w:rsidP="00926493">
            <w:pPr>
              <w:spacing w:after="120"/>
              <w:textAlignment w:val="baseline"/>
              <w:rPr>
                <w:rFonts w:ascii="IBM Plex Sans" w:hAnsi="IBM Plex Sans"/>
                <w:color w:val="323232"/>
              </w:rPr>
            </w:pPr>
            <w:r w:rsidRPr="006C3FB9">
              <w:rPr>
                <w:rFonts w:ascii="IBM Plex Sans" w:hAnsi="IBM Plex Sans"/>
                <w:color w:val="323232"/>
              </w:rPr>
              <w:t xml:space="preserve">Register for IBM Z Xplore and get started on learning journey by completing the first challenges within Fundamentals. </w:t>
            </w:r>
          </w:p>
          <w:p w14:paraId="7139035F" w14:textId="77777777" w:rsidR="00EE5997" w:rsidRPr="006C3FB9" w:rsidRDefault="00EE5997" w:rsidP="00926493">
            <w:pPr>
              <w:spacing w:after="120"/>
              <w:textAlignment w:val="baseline"/>
              <w:rPr>
                <w:rFonts w:ascii="IBM Plex Sans" w:hAnsi="IBM Plex Sans"/>
              </w:rPr>
            </w:pPr>
          </w:p>
          <w:p w14:paraId="33433ECF" w14:textId="77777777" w:rsidR="00EE5997" w:rsidRPr="006C3FB9" w:rsidRDefault="00000000" w:rsidP="00926493">
            <w:pPr>
              <w:spacing w:after="120"/>
              <w:textAlignment w:val="baseline"/>
              <w:rPr>
                <w:rFonts w:ascii="IBM Plex Sans" w:hAnsi="IBM Plex Sans"/>
                <w:color w:val="0563C1" w:themeColor="hyperlink"/>
                <w:u w:val="single"/>
              </w:rPr>
            </w:pPr>
            <w:hyperlink r:id="rId16" w:history="1">
              <w:r w:rsidR="00EE5997" w:rsidRPr="006C3FB9">
                <w:rPr>
                  <w:rStyle w:val="Hyperlink"/>
                  <w:rFonts w:ascii="IBM Plex Sans" w:hAnsi="IBM Plex Sans"/>
                </w:rPr>
                <w:t>IBM Z Xplore Registration</w:t>
              </w:r>
            </w:hyperlink>
          </w:p>
        </w:tc>
        <w:tc>
          <w:tcPr>
            <w:tcW w:w="2657" w:type="dxa"/>
          </w:tcPr>
          <w:p w14:paraId="35CD693C" w14:textId="3AAE8E98" w:rsidR="00EE5997" w:rsidRPr="006C3FB9" w:rsidRDefault="00EE5997" w:rsidP="00926493">
            <w:pPr>
              <w:spacing w:after="120"/>
              <w:textAlignment w:val="baseline"/>
              <w:rPr>
                <w:rFonts w:ascii="IBM Plex Sans" w:hAnsi="IBM Plex Sans"/>
                <w:color w:val="323232"/>
              </w:rPr>
            </w:pPr>
            <w:r w:rsidRPr="006C3FB9">
              <w:rPr>
                <w:rFonts w:ascii="IBM Plex Sans" w:hAnsi="IBM Plex Sans"/>
                <w:color w:val="323232"/>
              </w:rPr>
              <w:t xml:space="preserve">Practice what you want to talk about during your event. If you are giving a demonstration, make sure you rehearse beforehand. </w:t>
            </w:r>
          </w:p>
          <w:p w14:paraId="244AFB10" w14:textId="77777777" w:rsidR="00EE5997" w:rsidRPr="006C3FB9" w:rsidRDefault="00EE5997" w:rsidP="00926493">
            <w:pPr>
              <w:spacing w:after="120"/>
              <w:textAlignment w:val="baseline"/>
              <w:rPr>
                <w:rFonts w:ascii="IBM Plex Sans" w:hAnsi="IBM Plex Sans"/>
              </w:rPr>
            </w:pPr>
          </w:p>
          <w:p w14:paraId="6B8E6D9A" w14:textId="238AFA7A" w:rsidR="00EE5997" w:rsidRPr="006C3FB9" w:rsidRDefault="00EE5997" w:rsidP="00926493">
            <w:pPr>
              <w:spacing w:after="120"/>
              <w:textAlignment w:val="baseline"/>
              <w:rPr>
                <w:rFonts w:ascii="IBM Plex Sans" w:hAnsi="IBM Plex Sans"/>
                <w:color w:val="323232"/>
              </w:rPr>
            </w:pPr>
          </w:p>
        </w:tc>
        <w:tc>
          <w:tcPr>
            <w:tcW w:w="2520" w:type="dxa"/>
          </w:tcPr>
          <w:p w14:paraId="520F9026" w14:textId="77777777" w:rsidR="00EE5997" w:rsidRPr="006C3FB9" w:rsidRDefault="00EE5997" w:rsidP="00926493">
            <w:pPr>
              <w:spacing w:after="120"/>
              <w:textAlignment w:val="baseline"/>
              <w:rPr>
                <w:rFonts w:ascii="IBM Plex Sans" w:hAnsi="IBM Plex Sans"/>
                <w:color w:val="323232"/>
              </w:rPr>
            </w:pPr>
            <w:r w:rsidRPr="006C3FB9">
              <w:rPr>
                <w:rFonts w:ascii="IBM Plex Sans" w:hAnsi="IBM Plex Sans"/>
                <w:color w:val="323232"/>
              </w:rPr>
              <w:t xml:space="preserve">Utilize the forum to ask any questions you may have while you become familiar with the platform and go through the challenges. </w:t>
            </w:r>
          </w:p>
          <w:p w14:paraId="3A19EE87" w14:textId="77777777" w:rsidR="00EE5997" w:rsidRPr="006C3FB9" w:rsidRDefault="00EE5997" w:rsidP="00926493">
            <w:pPr>
              <w:spacing w:after="120"/>
              <w:textAlignment w:val="baseline"/>
              <w:rPr>
                <w:rFonts w:ascii="IBM Plex Sans" w:hAnsi="IBM Plex Sans"/>
              </w:rPr>
            </w:pPr>
          </w:p>
          <w:p w14:paraId="0FE07A07" w14:textId="77777777" w:rsidR="00EE5997" w:rsidRPr="006C3FB9" w:rsidRDefault="00000000" w:rsidP="00926493">
            <w:pPr>
              <w:spacing w:after="120"/>
              <w:textAlignment w:val="baseline"/>
              <w:rPr>
                <w:rFonts w:ascii="IBM Plex Sans" w:hAnsi="IBM Plex Sans"/>
                <w:color w:val="323232"/>
              </w:rPr>
            </w:pPr>
            <w:hyperlink r:id="rId17" w:history="1">
              <w:r w:rsidR="00EE5997" w:rsidRPr="006C3FB9">
                <w:rPr>
                  <w:rStyle w:val="Hyperlink"/>
                  <w:rFonts w:ascii="IBM Plex Sans" w:hAnsi="IBM Plex Sans"/>
                </w:rPr>
                <w:t>IBM Z Xplore Forum</w:t>
              </w:r>
            </w:hyperlink>
          </w:p>
        </w:tc>
      </w:tr>
    </w:tbl>
    <w:p w14:paraId="35EAD810" w14:textId="2C1F6197" w:rsidR="00EE5997" w:rsidRPr="006C3FB9" w:rsidRDefault="177E8D0B">
      <w:pPr>
        <w:pStyle w:val="ListParagraph"/>
        <w:numPr>
          <w:ilvl w:val="0"/>
          <w:numId w:val="11"/>
        </w:numPr>
        <w:rPr>
          <w:rFonts w:ascii="IBM Plex Sans" w:hAnsi="IBM Plex Sans"/>
          <w:sz w:val="36"/>
          <w:szCs w:val="36"/>
        </w:rPr>
      </w:pPr>
      <w:r w:rsidRPr="006C3FB9">
        <w:rPr>
          <w:rFonts w:ascii="IBM Plex Sans" w:hAnsi="IBM Plex Sans"/>
          <w:sz w:val="36"/>
          <w:szCs w:val="36"/>
        </w:rPr>
        <w:lastRenderedPageBreak/>
        <w:t xml:space="preserve">Facilitate </w:t>
      </w:r>
      <w:r w:rsidR="00EE5997" w:rsidRPr="006C3FB9">
        <w:rPr>
          <w:rFonts w:ascii="IBM Plex Sans" w:hAnsi="IBM Plex Sans"/>
          <w:sz w:val="36"/>
          <w:szCs w:val="36"/>
        </w:rPr>
        <w:t>[Day of Your Event]</w:t>
      </w:r>
    </w:p>
    <w:p w14:paraId="5F704317" w14:textId="77777777" w:rsidR="00EE5997" w:rsidRPr="006C3FB9" w:rsidRDefault="00EE5997" w:rsidP="00EE5997">
      <w:pPr>
        <w:pStyle w:val="ListParagraph"/>
        <w:ind w:left="397"/>
        <w:rPr>
          <w:rFonts w:ascii="IBM Plex Sans" w:hAnsi="IBM Plex Sans"/>
          <w:sz w:val="36"/>
          <w:szCs w:val="36"/>
        </w:rPr>
      </w:pPr>
    </w:p>
    <w:p w14:paraId="79273447" w14:textId="6198B8A7" w:rsidR="007F6B27" w:rsidRPr="006C3FB9" w:rsidRDefault="42AC8B9A" w:rsidP="00EE5997">
      <w:pPr>
        <w:pStyle w:val="ListParagraph"/>
        <w:ind w:left="397"/>
        <w:rPr>
          <w:rFonts w:ascii="IBM Plex Sans" w:hAnsi="IBM Plex Sans"/>
          <w:sz w:val="36"/>
          <w:szCs w:val="36"/>
        </w:rPr>
      </w:pPr>
      <w:r w:rsidRPr="006C3FB9">
        <w:rPr>
          <w:rFonts w:ascii="IBM Plex Sans" w:hAnsi="IBM Plex Sans"/>
          <w:i/>
          <w:iCs/>
          <w:sz w:val="28"/>
          <w:szCs w:val="28"/>
        </w:rPr>
        <w:t>This section walks volunteers through the day-of step-by-step instructions; this section includes everything volunteers need to know to facilitate the activity on the day of their event</w:t>
      </w:r>
      <w:r w:rsidR="177E8D0B" w:rsidRPr="006C3FB9">
        <w:rPr>
          <w:rFonts w:ascii="IBM Plex Sans" w:hAnsi="IBM Plex Sans"/>
        </w:rPr>
        <w:br/>
      </w:r>
    </w:p>
    <w:p w14:paraId="6CD93234" w14:textId="65D77D00" w:rsidR="00EF4A05" w:rsidRPr="006C3FB9" w:rsidRDefault="00EF4A05" w:rsidP="00EF4A05">
      <w:pPr>
        <w:spacing w:after="120"/>
        <w:textAlignment w:val="baseline"/>
        <w:rPr>
          <w:rFonts w:ascii="IBM Plex Sans" w:hAnsi="IBM Plex Sans"/>
          <w:color w:val="323232"/>
        </w:rPr>
      </w:pPr>
      <w:r w:rsidRPr="006C3FB9">
        <w:rPr>
          <w:rFonts w:ascii="IBM Plex Sans" w:hAnsi="IBM Plex Sans"/>
          <w:color w:val="323232"/>
        </w:rPr>
        <w:t>This is a sample agenda you can use for your event. Feel free to adjust this agenda as you please.</w:t>
      </w:r>
    </w:p>
    <w:p w14:paraId="16E34C22" w14:textId="28EC73BE" w:rsidR="00EF4A05" w:rsidRPr="006C3FB9" w:rsidRDefault="00EF4A05" w:rsidP="00EF4A05">
      <w:pPr>
        <w:spacing w:after="120"/>
        <w:textAlignment w:val="baseline"/>
        <w:rPr>
          <w:rFonts w:ascii="IBM Plex Sans" w:hAnsi="IBM Plex Sans"/>
          <w:color w:val="323232"/>
        </w:rPr>
      </w:pPr>
    </w:p>
    <w:p w14:paraId="78CB19E2" w14:textId="14F66F38" w:rsidR="00E35516" w:rsidRPr="006C3FB9" w:rsidRDefault="00EF4A05" w:rsidP="008415B7">
      <w:pPr>
        <w:spacing w:after="120"/>
        <w:ind w:left="720"/>
        <w:textAlignment w:val="baseline"/>
        <w:rPr>
          <w:rFonts w:ascii="IBM Plex Sans" w:hAnsi="IBM Plex Sans"/>
          <w:color w:val="323232"/>
        </w:rPr>
      </w:pPr>
      <w:r w:rsidRPr="006C3FB9">
        <w:rPr>
          <w:rFonts w:ascii="IBM Plex Sans" w:hAnsi="IBM Plex Sans"/>
          <w:color w:val="323232"/>
        </w:rPr>
        <w:t>0:00</w:t>
      </w:r>
      <w:r w:rsidR="008415B7" w:rsidRPr="006C3FB9">
        <w:rPr>
          <w:rFonts w:ascii="IBM Plex Sans" w:hAnsi="IBM Plex Sans"/>
          <w:color w:val="323232"/>
        </w:rPr>
        <w:t xml:space="preserve"> </w:t>
      </w:r>
      <w:r w:rsidRPr="006C3FB9">
        <w:rPr>
          <w:rFonts w:ascii="IBM Plex Sans" w:hAnsi="IBM Plex Sans"/>
          <w:color w:val="323232"/>
        </w:rPr>
        <w:t xml:space="preserve">-0:05: </w:t>
      </w:r>
      <w:r w:rsidR="00E35516" w:rsidRPr="006C3FB9">
        <w:rPr>
          <w:rFonts w:ascii="IBM Plex Sans" w:hAnsi="IBM Plex Sans"/>
          <w:color w:val="323232"/>
        </w:rPr>
        <w:t>Attendees Join</w:t>
      </w:r>
    </w:p>
    <w:p w14:paraId="12210D21" w14:textId="45FC3D5E" w:rsidR="00EF4A05" w:rsidRPr="006C3FB9" w:rsidRDefault="00EF4A05" w:rsidP="008415B7">
      <w:pPr>
        <w:spacing w:after="120"/>
        <w:ind w:left="720"/>
        <w:textAlignment w:val="baseline"/>
        <w:rPr>
          <w:rFonts w:ascii="IBM Plex Sans" w:hAnsi="IBM Plex Sans"/>
          <w:color w:val="323232"/>
        </w:rPr>
      </w:pPr>
      <w:r w:rsidRPr="006C3FB9">
        <w:rPr>
          <w:rFonts w:ascii="IBM Plex Sans" w:hAnsi="IBM Plex Sans"/>
          <w:color w:val="323232"/>
        </w:rPr>
        <w:t>Give your audience time to settle in.</w:t>
      </w:r>
      <w:r w:rsidR="00E35516" w:rsidRPr="006C3FB9">
        <w:rPr>
          <w:rFonts w:ascii="IBM Plex Sans" w:hAnsi="IBM Plex Sans"/>
          <w:color w:val="323232"/>
        </w:rPr>
        <w:t xml:space="preserve"> You can let your attendees know that you will be starting in a few minutes. </w:t>
      </w:r>
    </w:p>
    <w:p w14:paraId="474F981C" w14:textId="538B3360" w:rsidR="00E35516" w:rsidRPr="006C3FB9" w:rsidRDefault="00E35516" w:rsidP="008415B7">
      <w:pPr>
        <w:spacing w:after="120"/>
        <w:ind w:left="720"/>
        <w:textAlignment w:val="baseline"/>
        <w:rPr>
          <w:rFonts w:ascii="IBM Plex Sans" w:hAnsi="IBM Plex Sans"/>
          <w:color w:val="323232"/>
        </w:rPr>
      </w:pPr>
    </w:p>
    <w:p w14:paraId="1AA8FEA9" w14:textId="4E1D2F13" w:rsidR="00E35516" w:rsidRPr="006C3FB9" w:rsidRDefault="00E35516" w:rsidP="008415B7">
      <w:pPr>
        <w:spacing w:after="120"/>
        <w:ind w:left="720"/>
        <w:textAlignment w:val="baseline"/>
        <w:rPr>
          <w:rFonts w:ascii="IBM Plex Sans" w:hAnsi="IBM Plex Sans"/>
          <w:color w:val="323232"/>
        </w:rPr>
      </w:pPr>
      <w:r w:rsidRPr="006C3FB9">
        <w:rPr>
          <w:rFonts w:ascii="IBM Plex Sans" w:hAnsi="IBM Plex Sans"/>
          <w:color w:val="323232"/>
        </w:rPr>
        <w:t>0:05-0:10: Introduction and Welcome</w:t>
      </w:r>
    </w:p>
    <w:p w14:paraId="50A3BC13" w14:textId="1D7FAC28" w:rsidR="00E35516" w:rsidRPr="006C3FB9" w:rsidRDefault="00E35516" w:rsidP="008415B7">
      <w:pPr>
        <w:spacing w:after="120"/>
        <w:ind w:left="720"/>
        <w:textAlignment w:val="baseline"/>
        <w:rPr>
          <w:rFonts w:ascii="IBM Plex Sans" w:hAnsi="IBM Plex Sans"/>
          <w:color w:val="323232"/>
        </w:rPr>
      </w:pPr>
      <w:r w:rsidRPr="006C3FB9">
        <w:rPr>
          <w:rFonts w:ascii="IBM Plex Sans" w:hAnsi="IBM Plex Sans"/>
          <w:color w:val="323232"/>
        </w:rPr>
        <w:t xml:space="preserve">Use this time to introduce yourself and go through the agenda. </w:t>
      </w:r>
    </w:p>
    <w:p w14:paraId="100DB8E2" w14:textId="77777777" w:rsidR="00E35516" w:rsidRPr="006C3FB9" w:rsidRDefault="00E35516" w:rsidP="008415B7">
      <w:pPr>
        <w:spacing w:after="120"/>
        <w:ind w:left="720"/>
        <w:textAlignment w:val="baseline"/>
        <w:rPr>
          <w:rFonts w:ascii="IBM Plex Sans" w:hAnsi="IBM Plex Sans"/>
          <w:color w:val="323232"/>
        </w:rPr>
      </w:pPr>
    </w:p>
    <w:p w14:paraId="16AB8BC1" w14:textId="2F01182C" w:rsidR="00E35516" w:rsidRPr="006C3FB9" w:rsidRDefault="2DC26692" w:rsidP="008415B7">
      <w:pPr>
        <w:spacing w:after="120"/>
        <w:ind w:left="720"/>
        <w:textAlignment w:val="baseline"/>
        <w:rPr>
          <w:rFonts w:ascii="IBM Plex Sans" w:hAnsi="IBM Plex Sans"/>
          <w:color w:val="323232"/>
        </w:rPr>
      </w:pPr>
      <w:r w:rsidRPr="006C3FB9">
        <w:rPr>
          <w:rFonts w:ascii="IBM Plex Sans" w:hAnsi="IBM Plex Sans"/>
          <w:color w:val="323232"/>
        </w:rPr>
        <w:t>0:10-0:25: Introduction to Enterprise Computing with Introduction to IBM Z Xplore</w:t>
      </w:r>
    </w:p>
    <w:p w14:paraId="0EA9C304" w14:textId="6C7ACA0C" w:rsidR="00E35516" w:rsidRPr="006C3FB9" w:rsidRDefault="2DC26692" w:rsidP="008415B7">
      <w:pPr>
        <w:spacing w:after="120"/>
        <w:ind w:left="720"/>
        <w:textAlignment w:val="baseline"/>
        <w:rPr>
          <w:rFonts w:ascii="IBM Plex Sans" w:hAnsi="IBM Plex Sans"/>
          <w:color w:val="323232"/>
        </w:rPr>
      </w:pPr>
      <w:r w:rsidRPr="006C3FB9">
        <w:rPr>
          <w:rFonts w:ascii="IBM Plex Sans" w:hAnsi="IBM Plex Sans"/>
          <w:color w:val="323232"/>
        </w:rPr>
        <w:t xml:space="preserve">Follow </w:t>
      </w:r>
      <w:hyperlink r:id="rId18" w:history="1">
        <w:r w:rsidRPr="003F71D8">
          <w:rPr>
            <w:rStyle w:val="Hyperlink"/>
            <w:rFonts w:ascii="IBM Plex Sans" w:hAnsi="IBM Plex Sans"/>
          </w:rPr>
          <w:t>this li</w:t>
        </w:r>
        <w:r w:rsidRPr="003F71D8">
          <w:rPr>
            <w:rStyle w:val="Hyperlink"/>
            <w:rFonts w:ascii="IBM Plex Sans" w:hAnsi="IBM Plex Sans"/>
          </w:rPr>
          <w:t>n</w:t>
        </w:r>
        <w:r w:rsidRPr="003F71D8">
          <w:rPr>
            <w:rStyle w:val="Hyperlink"/>
            <w:rFonts w:ascii="IBM Plex Sans" w:hAnsi="IBM Plex Sans"/>
          </w:rPr>
          <w:t>k</w:t>
        </w:r>
      </w:hyperlink>
      <w:r w:rsidRPr="006C3FB9">
        <w:rPr>
          <w:rFonts w:ascii="IBM Plex Sans" w:hAnsi="IBM Plex Sans"/>
          <w:color w:val="323232"/>
        </w:rPr>
        <w:t xml:space="preserve"> for an introduction to Enterprise Computing deck as well as a slide for IBM Z Xplore. We recommend that you introduce enterprise computing first to your audience, and then do an introduction to IBM Z Xplore and what the learning platform is about. Make sure you practice your presentation beforehand, so you are comfortable with the material. </w:t>
      </w:r>
    </w:p>
    <w:p w14:paraId="62BC5C65" w14:textId="6F316D53" w:rsidR="00E35516" w:rsidRPr="006C3FB9" w:rsidRDefault="00E35516" w:rsidP="008415B7">
      <w:pPr>
        <w:spacing w:after="120"/>
        <w:ind w:left="720"/>
        <w:textAlignment w:val="baseline"/>
        <w:rPr>
          <w:rFonts w:ascii="IBM Plex Sans" w:hAnsi="IBM Plex Sans"/>
          <w:color w:val="323232"/>
        </w:rPr>
      </w:pPr>
    </w:p>
    <w:p w14:paraId="563BF2CD" w14:textId="4ECD9E00" w:rsidR="00E35516" w:rsidRPr="006C3FB9" w:rsidRDefault="00E35516" w:rsidP="008415B7">
      <w:pPr>
        <w:spacing w:after="120"/>
        <w:ind w:left="720"/>
        <w:textAlignment w:val="baseline"/>
        <w:rPr>
          <w:rFonts w:ascii="IBM Plex Sans" w:hAnsi="IBM Plex Sans"/>
          <w:color w:val="323232"/>
        </w:rPr>
      </w:pPr>
      <w:r w:rsidRPr="006C3FB9">
        <w:rPr>
          <w:rFonts w:ascii="IBM Plex Sans" w:hAnsi="IBM Plex Sans"/>
          <w:color w:val="323232"/>
        </w:rPr>
        <w:t>0:25-0:50: Demonstration of IBM Z Xplore</w:t>
      </w:r>
    </w:p>
    <w:p w14:paraId="41335831" w14:textId="4D156CD8" w:rsidR="00E35516" w:rsidRPr="006C3FB9" w:rsidRDefault="00E35516" w:rsidP="008415B7">
      <w:pPr>
        <w:spacing w:after="120"/>
        <w:ind w:left="720"/>
        <w:textAlignment w:val="baseline"/>
        <w:rPr>
          <w:rFonts w:ascii="IBM Plex Sans" w:hAnsi="IBM Plex Sans"/>
          <w:color w:val="323232"/>
        </w:rPr>
      </w:pPr>
      <w:r w:rsidRPr="006C3FB9">
        <w:rPr>
          <w:rFonts w:ascii="IBM Plex Sans" w:hAnsi="IBM Plex Sans"/>
          <w:color w:val="323232"/>
        </w:rPr>
        <w:t xml:space="preserve">Walk your attendees through the IBM Z Xplore platform from registration to the first and/or second challenge within Fundamentals (VSC1 and Files1). </w:t>
      </w:r>
      <w:r w:rsidR="008415B7" w:rsidRPr="006C3FB9">
        <w:rPr>
          <w:rFonts w:ascii="IBM Plex Sans" w:hAnsi="IBM Plex Sans"/>
          <w:color w:val="323232"/>
        </w:rPr>
        <w:t xml:space="preserve">Inform users about the main page and how to navigate the platform. This includes: where to find challenges, where to find your ID and PW, “help” challenges, how to redeem your points for swag, and how to use the forum. </w:t>
      </w:r>
    </w:p>
    <w:p w14:paraId="49FD6878" w14:textId="366C10C1" w:rsidR="008415B7" w:rsidRPr="006C3FB9" w:rsidRDefault="42AC8B9A" w:rsidP="008415B7">
      <w:pPr>
        <w:spacing w:after="120"/>
        <w:ind w:left="720"/>
        <w:textAlignment w:val="baseline"/>
        <w:rPr>
          <w:rFonts w:ascii="IBM Plex Sans" w:hAnsi="IBM Plex Sans"/>
          <w:color w:val="323232"/>
        </w:rPr>
      </w:pPr>
      <w:r w:rsidRPr="006C3FB9">
        <w:rPr>
          <w:rFonts w:ascii="IBM Plex Sans" w:hAnsi="IBM Plex Sans"/>
          <w:color w:val="323232"/>
        </w:rPr>
        <w:t>A sample flow idea for your demonstration:</w:t>
      </w:r>
    </w:p>
    <w:p w14:paraId="585ADD98" w14:textId="690720B6" w:rsidR="008415B7" w:rsidRPr="006C3FB9" w:rsidRDefault="008415B7">
      <w:pPr>
        <w:pStyle w:val="ListParagraph"/>
        <w:numPr>
          <w:ilvl w:val="2"/>
          <w:numId w:val="2"/>
        </w:numPr>
        <w:spacing w:after="120"/>
        <w:textAlignment w:val="baseline"/>
        <w:rPr>
          <w:rFonts w:ascii="IBM Plex Sans" w:hAnsi="IBM Plex Sans"/>
          <w:color w:val="323232"/>
        </w:rPr>
      </w:pPr>
      <w:r w:rsidRPr="006C3FB9">
        <w:rPr>
          <w:rFonts w:ascii="IBM Plex Sans" w:hAnsi="IBM Plex Sans"/>
          <w:color w:val="323232"/>
        </w:rPr>
        <w:t>Sign up as a new user and go through onboarding</w:t>
      </w:r>
    </w:p>
    <w:p w14:paraId="517ED5D6" w14:textId="50AF02AA" w:rsidR="008415B7" w:rsidRPr="006C3FB9" w:rsidRDefault="42AC8B9A">
      <w:pPr>
        <w:pStyle w:val="ListParagraph"/>
        <w:numPr>
          <w:ilvl w:val="2"/>
          <w:numId w:val="2"/>
        </w:numPr>
        <w:spacing w:after="120"/>
        <w:textAlignment w:val="baseline"/>
        <w:rPr>
          <w:rFonts w:ascii="IBM Plex Sans" w:hAnsi="IBM Plex Sans"/>
          <w:color w:val="323232"/>
        </w:rPr>
      </w:pPr>
      <w:r w:rsidRPr="006C3FB9">
        <w:rPr>
          <w:rFonts w:ascii="IBM Plex Sans" w:hAnsi="IBM Plex Sans"/>
          <w:color w:val="323232"/>
        </w:rPr>
        <w:t>Look around the platform, taking note of the various features</w:t>
      </w:r>
    </w:p>
    <w:p w14:paraId="73C5A9C6" w14:textId="2BF9DE21" w:rsidR="42AC8B9A" w:rsidRPr="006C3FB9" w:rsidRDefault="42AC8B9A" w:rsidP="42AC8B9A">
      <w:pPr>
        <w:pStyle w:val="ListParagraph"/>
        <w:numPr>
          <w:ilvl w:val="3"/>
          <w:numId w:val="2"/>
        </w:numPr>
        <w:spacing w:after="120"/>
        <w:rPr>
          <w:rFonts w:ascii="IBM Plex Sans" w:hAnsi="IBM Plex Sans"/>
          <w:color w:val="323232"/>
        </w:rPr>
      </w:pPr>
      <w:r w:rsidRPr="006C3FB9">
        <w:rPr>
          <w:rFonts w:ascii="IBM Plex Sans" w:hAnsi="IBM Plex Sans"/>
          <w:i/>
          <w:iCs/>
          <w:color w:val="323232"/>
        </w:rPr>
        <w:t>Mention that the channels are progressive</w:t>
      </w:r>
    </w:p>
    <w:p w14:paraId="65060966" w14:textId="7B22F2F7" w:rsidR="008415B7" w:rsidRPr="006C3FB9" w:rsidRDefault="008415B7">
      <w:pPr>
        <w:pStyle w:val="ListParagraph"/>
        <w:numPr>
          <w:ilvl w:val="2"/>
          <w:numId w:val="2"/>
        </w:numPr>
        <w:spacing w:after="120"/>
        <w:textAlignment w:val="baseline"/>
        <w:rPr>
          <w:rFonts w:ascii="IBM Plex Sans" w:hAnsi="IBM Plex Sans"/>
          <w:color w:val="323232"/>
        </w:rPr>
      </w:pPr>
      <w:r w:rsidRPr="006C3FB9">
        <w:rPr>
          <w:rFonts w:ascii="IBM Plex Sans" w:hAnsi="IBM Plex Sans"/>
          <w:color w:val="323232"/>
        </w:rPr>
        <w:lastRenderedPageBreak/>
        <w:t>Show audience where they can find the hands-on challenges</w:t>
      </w:r>
      <w:r w:rsidR="00F942FC" w:rsidRPr="006C3FB9">
        <w:rPr>
          <w:rFonts w:ascii="IBM Plex Sans" w:hAnsi="IBM Plex Sans"/>
          <w:color w:val="323232"/>
        </w:rPr>
        <w:t xml:space="preserve"> by clicking on Fundamentals and beginning the VSC1 challenge</w:t>
      </w:r>
    </w:p>
    <w:p w14:paraId="06CFF1D5" w14:textId="296123D6" w:rsidR="00F942FC" w:rsidRPr="006C3FB9" w:rsidRDefault="00F942FC">
      <w:pPr>
        <w:pStyle w:val="ListParagraph"/>
        <w:numPr>
          <w:ilvl w:val="3"/>
          <w:numId w:val="2"/>
        </w:numPr>
        <w:spacing w:after="120"/>
        <w:textAlignment w:val="baseline"/>
        <w:rPr>
          <w:rFonts w:ascii="IBM Plex Sans" w:hAnsi="IBM Plex Sans"/>
          <w:color w:val="323232"/>
        </w:rPr>
      </w:pPr>
      <w:r w:rsidRPr="006C3FB9">
        <w:rPr>
          <w:rFonts w:ascii="IBM Plex Sans" w:hAnsi="IBM Plex Sans"/>
          <w:i/>
          <w:iCs/>
          <w:color w:val="323232"/>
        </w:rPr>
        <w:t>Mention that Fundamentals is progressive</w:t>
      </w:r>
    </w:p>
    <w:p w14:paraId="0EA884D7" w14:textId="4BD52486" w:rsidR="00F942FC" w:rsidRPr="006C3FB9" w:rsidRDefault="00F942FC">
      <w:pPr>
        <w:pStyle w:val="ListParagraph"/>
        <w:numPr>
          <w:ilvl w:val="2"/>
          <w:numId w:val="2"/>
        </w:numPr>
        <w:spacing w:after="120"/>
        <w:textAlignment w:val="baseline"/>
        <w:rPr>
          <w:rFonts w:ascii="IBM Plex Sans" w:hAnsi="IBM Plex Sans"/>
          <w:color w:val="323232"/>
        </w:rPr>
      </w:pPr>
      <w:r w:rsidRPr="006C3FB9">
        <w:rPr>
          <w:rFonts w:ascii="IBM Plex Sans" w:hAnsi="IBM Plex Sans"/>
          <w:color w:val="323232"/>
        </w:rPr>
        <w:t>Show users how to find their ID and PW to access IBM zSystems</w:t>
      </w:r>
    </w:p>
    <w:p w14:paraId="4AE6F747" w14:textId="128D1BDA" w:rsidR="00F942FC" w:rsidRPr="006C3FB9" w:rsidRDefault="42AC8B9A">
      <w:pPr>
        <w:pStyle w:val="ListParagraph"/>
        <w:numPr>
          <w:ilvl w:val="2"/>
          <w:numId w:val="2"/>
        </w:numPr>
        <w:spacing w:after="120"/>
        <w:textAlignment w:val="baseline"/>
        <w:rPr>
          <w:rFonts w:ascii="IBM Plex Sans" w:hAnsi="IBM Plex Sans"/>
          <w:color w:val="323232"/>
        </w:rPr>
      </w:pPr>
      <w:r w:rsidRPr="006C3FB9">
        <w:rPr>
          <w:rFonts w:ascii="IBM Plex Sans" w:hAnsi="IBM Plex Sans"/>
          <w:color w:val="323232"/>
        </w:rPr>
        <w:t xml:space="preserve">Follow the steps in VSC1 and submit the required files. Demonstrate to users that after successful completion, the Files1 challenge is unlocked. </w:t>
      </w:r>
    </w:p>
    <w:p w14:paraId="1AE1E9E3" w14:textId="658B6754" w:rsidR="42AC8B9A" w:rsidRPr="006C3FB9" w:rsidRDefault="42AC8B9A" w:rsidP="42AC8B9A">
      <w:pPr>
        <w:pStyle w:val="ListParagraph"/>
        <w:numPr>
          <w:ilvl w:val="2"/>
          <w:numId w:val="2"/>
        </w:numPr>
        <w:spacing w:after="120"/>
        <w:rPr>
          <w:rFonts w:ascii="IBM Plex Sans" w:eastAsia="IBM Plex Sans" w:hAnsi="IBM Plex Sans" w:cs="IBM Plex Sans"/>
          <w:color w:val="323232"/>
        </w:rPr>
      </w:pPr>
      <w:r w:rsidRPr="006C3FB9">
        <w:rPr>
          <w:rFonts w:ascii="IBM Plex Sans" w:eastAsia="IBM Plex Sans" w:hAnsi="IBM Plex Sans" w:cs="IBM Plex Sans"/>
          <w:i/>
          <w:iCs/>
          <w:color w:val="222222"/>
        </w:rPr>
        <w:t xml:space="preserve">Optional: </w:t>
      </w:r>
      <w:r w:rsidRPr="006C3FB9">
        <w:rPr>
          <w:rFonts w:ascii="IBM Plex Sans" w:eastAsia="IBM Plex Sans" w:hAnsi="IBM Plex Sans" w:cs="IBM Plex Sans"/>
          <w:color w:val="222222"/>
        </w:rPr>
        <w:t>If time allows/if you are comfortable, feel free to walkthrough Files1 challenge as well.</w:t>
      </w:r>
    </w:p>
    <w:p w14:paraId="28C1BC35" w14:textId="2B5DF4C7" w:rsidR="008415B7" w:rsidRPr="006C3FB9" w:rsidRDefault="008415B7" w:rsidP="008415B7">
      <w:pPr>
        <w:spacing w:after="120"/>
        <w:ind w:left="720"/>
        <w:textAlignment w:val="baseline"/>
        <w:rPr>
          <w:rFonts w:ascii="IBM Plex Sans" w:hAnsi="IBM Plex Sans"/>
          <w:color w:val="323232"/>
        </w:rPr>
      </w:pPr>
    </w:p>
    <w:p w14:paraId="4E84409F" w14:textId="35E74C38" w:rsidR="008415B7" w:rsidRPr="006C3FB9" w:rsidRDefault="008415B7" w:rsidP="008415B7">
      <w:pPr>
        <w:spacing w:after="120"/>
        <w:ind w:left="720"/>
        <w:textAlignment w:val="baseline"/>
        <w:rPr>
          <w:rFonts w:ascii="IBM Plex Sans" w:hAnsi="IBM Plex Sans"/>
          <w:color w:val="323232"/>
        </w:rPr>
      </w:pPr>
      <w:r w:rsidRPr="006C3FB9">
        <w:rPr>
          <w:rFonts w:ascii="IBM Plex Sans" w:hAnsi="IBM Plex Sans"/>
          <w:color w:val="323232"/>
        </w:rPr>
        <w:t>0:50 mins - 1:00 hour: Q&amp;A Session</w:t>
      </w:r>
    </w:p>
    <w:p w14:paraId="228A9F7E" w14:textId="591AC201" w:rsidR="008415B7" w:rsidRPr="006C3FB9" w:rsidRDefault="008415B7" w:rsidP="008415B7">
      <w:pPr>
        <w:spacing w:after="120"/>
        <w:ind w:left="720"/>
        <w:textAlignment w:val="baseline"/>
        <w:rPr>
          <w:rFonts w:ascii="IBM Plex Sans" w:hAnsi="IBM Plex Sans"/>
          <w:color w:val="323232"/>
        </w:rPr>
      </w:pPr>
      <w:r w:rsidRPr="006C3FB9">
        <w:rPr>
          <w:rFonts w:ascii="IBM Plex Sans" w:hAnsi="IBM Plex Sans"/>
          <w:color w:val="323232"/>
        </w:rPr>
        <w:t xml:space="preserve">Allow your attendees to ask any questions they may have about IBM Z Xplore and how to use the platform. </w:t>
      </w:r>
    </w:p>
    <w:p w14:paraId="72918750" w14:textId="77777777" w:rsidR="00C12E7C" w:rsidRPr="006C3FB9" w:rsidRDefault="00C12E7C" w:rsidP="008415B7">
      <w:pPr>
        <w:spacing w:after="120"/>
        <w:ind w:left="720"/>
        <w:textAlignment w:val="baseline"/>
        <w:rPr>
          <w:rFonts w:ascii="IBM Plex Sans" w:hAnsi="IBM Plex Sans"/>
          <w:color w:val="323232"/>
        </w:rPr>
      </w:pPr>
    </w:p>
    <w:p w14:paraId="4BEF5D95" w14:textId="4D41D435" w:rsidR="00F70BDC" w:rsidRPr="006C3FB9" w:rsidRDefault="00F942FC" w:rsidP="00F942FC">
      <w:pPr>
        <w:rPr>
          <w:rFonts w:ascii="IBM Plex Sans" w:hAnsi="IBM Plex Sans"/>
          <w:sz w:val="36"/>
          <w:szCs w:val="36"/>
        </w:rPr>
      </w:pPr>
      <w:r w:rsidRPr="006C3FB9">
        <w:rPr>
          <w:rFonts w:ascii="IBM Plex Sans" w:hAnsi="IBM Plex Sans"/>
          <w:noProof/>
          <w:color w:val="323232"/>
        </w:rPr>
        <mc:AlternateContent>
          <mc:Choice Requires="wps">
            <w:drawing>
              <wp:anchor distT="0" distB="0" distL="114300" distR="114300" simplePos="0" relativeHeight="251667456" behindDoc="1" locked="0" layoutInCell="1" allowOverlap="1" wp14:anchorId="1845AC4F" wp14:editId="7DE20CAD">
                <wp:simplePos x="0" y="0"/>
                <wp:positionH relativeFrom="column">
                  <wp:posOffset>-488315</wp:posOffset>
                </wp:positionH>
                <wp:positionV relativeFrom="paragraph">
                  <wp:posOffset>157009</wp:posOffset>
                </wp:positionV>
                <wp:extent cx="7029471" cy="2543687"/>
                <wp:effectExtent l="12700" t="12700" r="31750" b="22225"/>
                <wp:wrapNone/>
                <wp:docPr id="4" name="Rectangle 4"/>
                <wp:cNvGraphicFramePr/>
                <a:graphic xmlns:a="http://schemas.openxmlformats.org/drawingml/2006/main">
                  <a:graphicData uri="http://schemas.microsoft.com/office/word/2010/wordprocessingShape">
                    <wps:wsp>
                      <wps:cNvSpPr/>
                      <wps:spPr>
                        <a:xfrm>
                          <a:off x="0" y="0"/>
                          <a:ext cx="7029471" cy="2543687"/>
                        </a:xfrm>
                        <a:prstGeom prst="rect">
                          <a:avLst/>
                        </a:prstGeom>
                        <a:noFill/>
                        <a:ln w="38100">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FE673E">
              <v:rect id="Rectangle 4" style="position:absolute;margin-left:-38.45pt;margin-top:12.35pt;width:553.5pt;height:200.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3pt" w14:anchorId="027D13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"/>
            </w:pict>
          </mc:Fallback>
        </mc:AlternateContent>
      </w:r>
    </w:p>
    <w:p w14:paraId="1EACAE6C" w14:textId="403D8D3B" w:rsidR="00F942FC" w:rsidRPr="006C3FB9" w:rsidRDefault="00F942FC" w:rsidP="00F942FC">
      <w:pPr>
        <w:spacing w:after="120"/>
        <w:ind w:hanging="450"/>
        <w:textAlignment w:val="baseline"/>
        <w:rPr>
          <w:rFonts w:ascii="IBM Plex Sans" w:hAnsi="IBM Plex Sans"/>
          <w:b/>
          <w:bCs/>
          <w:color w:val="000000" w:themeColor="text1"/>
          <w:sz w:val="28"/>
          <w:szCs w:val="28"/>
          <w:u w:val="single"/>
        </w:rPr>
      </w:pPr>
      <w:r w:rsidRPr="006C3FB9">
        <w:rPr>
          <w:rFonts w:ascii="IBM Plex Sans" w:hAnsi="IBM Plex Sans"/>
          <w:b/>
          <w:bCs/>
          <w:color w:val="000000" w:themeColor="text1"/>
          <w:sz w:val="28"/>
          <w:szCs w:val="28"/>
          <w:u w:val="single"/>
        </w:rPr>
        <w:t>Facilitate: Take Action</w:t>
      </w:r>
    </w:p>
    <w:p w14:paraId="61AC358E" w14:textId="23457652" w:rsidR="00F942FC" w:rsidRPr="006C3FB9" w:rsidRDefault="00F942FC" w:rsidP="00F942FC">
      <w:pPr>
        <w:spacing w:after="120"/>
        <w:textAlignment w:val="baseline"/>
        <w:rPr>
          <w:rFonts w:ascii="IBM Plex Sans" w:hAnsi="IBM Plex Sans"/>
          <w:b/>
          <w:bCs/>
          <w:color w:val="000000" w:themeColor="text1"/>
          <w:sz w:val="28"/>
          <w:szCs w:val="28"/>
          <w:u w:val="single"/>
        </w:rPr>
      </w:pPr>
    </w:p>
    <w:tbl>
      <w:tblPr>
        <w:tblStyle w:val="TableGrid"/>
        <w:tblW w:w="10170" w:type="dxa"/>
        <w:tblInd w:w="-455" w:type="dxa"/>
        <w:tblBorders>
          <w:top w:val="single" w:sz="4" w:space="0" w:color="2F528F"/>
          <w:left w:val="single" w:sz="4" w:space="0" w:color="2F528F"/>
          <w:bottom w:val="single" w:sz="4" w:space="0" w:color="2F528F"/>
          <w:right w:val="single" w:sz="4" w:space="0" w:color="2F528F"/>
          <w:insideH w:val="single" w:sz="4" w:space="0" w:color="2F528F"/>
          <w:insideV w:val="single" w:sz="4" w:space="0" w:color="2F528F"/>
        </w:tblBorders>
        <w:tblLook w:val="04A0" w:firstRow="1" w:lastRow="0" w:firstColumn="1" w:lastColumn="0" w:noHBand="0" w:noVBand="1"/>
      </w:tblPr>
      <w:tblGrid>
        <w:gridCol w:w="3330"/>
        <w:gridCol w:w="3420"/>
        <w:gridCol w:w="3420"/>
      </w:tblGrid>
      <w:tr w:rsidR="00F942FC" w:rsidRPr="006C3FB9" w14:paraId="22C26FBF" w14:textId="77777777" w:rsidTr="00F942FC">
        <w:trPr>
          <w:trHeight w:val="1037"/>
        </w:trPr>
        <w:tc>
          <w:tcPr>
            <w:tcW w:w="3330" w:type="dxa"/>
          </w:tcPr>
          <w:p w14:paraId="7928E8E2" w14:textId="416CA79E" w:rsidR="00F942FC" w:rsidRPr="006C3FB9" w:rsidRDefault="00F942FC" w:rsidP="00F942FC">
            <w:pPr>
              <w:spacing w:after="120"/>
              <w:textAlignment w:val="baseline"/>
              <w:rPr>
                <w:rFonts w:ascii="IBM Plex Sans" w:hAnsi="IBM Plex Sans"/>
                <w:color w:val="323232"/>
              </w:rPr>
            </w:pPr>
            <w:r w:rsidRPr="006C3FB9">
              <w:rPr>
                <w:rFonts w:ascii="IBM Plex Sans" w:hAnsi="IBM Plex Sans"/>
                <w:color w:val="323232"/>
              </w:rPr>
              <w:t xml:space="preserve">Use the IBM Z Xplore kit to find more information to aid your facilitation. </w:t>
            </w:r>
          </w:p>
          <w:p w14:paraId="317B1692" w14:textId="4721B7A8" w:rsidR="00F942FC" w:rsidRPr="006C3FB9" w:rsidRDefault="00F942FC" w:rsidP="00F942FC">
            <w:pPr>
              <w:spacing w:after="120"/>
              <w:textAlignment w:val="baseline"/>
              <w:rPr>
                <w:rFonts w:ascii="IBM Plex Sans" w:hAnsi="IBM Plex Sans"/>
              </w:rPr>
            </w:pPr>
          </w:p>
          <w:p w14:paraId="189B0B85" w14:textId="41D7E303" w:rsidR="00C12E7C" w:rsidRPr="006C3FB9" w:rsidRDefault="00C12E7C" w:rsidP="00C12E7C">
            <w:pPr>
              <w:textAlignment w:val="baseline"/>
              <w:rPr>
                <w:rFonts w:ascii="IBM Plex Sans" w:hAnsi="IBM Plex Sans"/>
              </w:rPr>
            </w:pPr>
          </w:p>
          <w:p w14:paraId="122CBB51" w14:textId="77777777" w:rsidR="00C12E7C" w:rsidRPr="006C3FB9" w:rsidRDefault="00C12E7C" w:rsidP="00C12E7C">
            <w:pPr>
              <w:textAlignment w:val="baseline"/>
              <w:rPr>
                <w:rFonts w:ascii="IBM Plex Sans" w:hAnsi="IBM Plex Sans"/>
              </w:rPr>
            </w:pPr>
          </w:p>
          <w:p w14:paraId="0D9E8539" w14:textId="583E1F62" w:rsidR="00F942FC" w:rsidRPr="006C3FB9" w:rsidRDefault="00000000" w:rsidP="00C12E7C">
            <w:pPr>
              <w:textAlignment w:val="baseline"/>
              <w:rPr>
                <w:rFonts w:ascii="IBM Plex Sans" w:hAnsi="IBM Plex Sans"/>
                <w:color w:val="323232"/>
              </w:rPr>
            </w:pPr>
            <w:hyperlink r:id="rId19" w:history="1">
              <w:r w:rsidR="00F942FC" w:rsidRPr="006C3FB9">
                <w:rPr>
                  <w:rStyle w:val="Hyperlink"/>
                  <w:rFonts w:ascii="IBM Plex Sans" w:hAnsi="IBM Plex Sans"/>
                </w:rPr>
                <w:t xml:space="preserve">IBM Z Xplore Kit </w:t>
              </w:r>
            </w:hyperlink>
          </w:p>
        </w:tc>
        <w:tc>
          <w:tcPr>
            <w:tcW w:w="3420" w:type="dxa"/>
          </w:tcPr>
          <w:p w14:paraId="15699A5A" w14:textId="77777777" w:rsidR="00F942FC" w:rsidRPr="006C3FB9" w:rsidRDefault="00F942FC" w:rsidP="00926493">
            <w:pPr>
              <w:spacing w:after="120"/>
              <w:textAlignment w:val="baseline"/>
              <w:rPr>
                <w:rFonts w:ascii="IBM Plex Sans" w:hAnsi="IBM Plex Sans"/>
                <w:color w:val="323232"/>
              </w:rPr>
            </w:pPr>
            <w:r w:rsidRPr="006C3FB9">
              <w:rPr>
                <w:rFonts w:ascii="IBM Plex Sans" w:hAnsi="IBM Plex Sans"/>
                <w:color w:val="323232"/>
              </w:rPr>
              <w:t xml:space="preserve">Register for IBM Z Xplore and get started on learning journey by completing the first challenges within Fundamentals. </w:t>
            </w:r>
          </w:p>
          <w:p w14:paraId="0F531C7B" w14:textId="77777777" w:rsidR="00F942FC" w:rsidRPr="006C3FB9" w:rsidRDefault="00F942FC" w:rsidP="00926493">
            <w:pPr>
              <w:spacing w:after="120"/>
              <w:textAlignment w:val="baseline"/>
              <w:rPr>
                <w:rFonts w:ascii="IBM Plex Sans" w:hAnsi="IBM Plex Sans"/>
              </w:rPr>
            </w:pPr>
          </w:p>
          <w:p w14:paraId="02784D7D" w14:textId="77777777" w:rsidR="00F942FC" w:rsidRPr="006C3FB9" w:rsidRDefault="00000000" w:rsidP="00926493">
            <w:pPr>
              <w:spacing w:after="120"/>
              <w:textAlignment w:val="baseline"/>
              <w:rPr>
                <w:rFonts w:ascii="IBM Plex Sans" w:hAnsi="IBM Plex Sans"/>
                <w:color w:val="0563C1" w:themeColor="hyperlink"/>
                <w:u w:val="single"/>
              </w:rPr>
            </w:pPr>
            <w:hyperlink r:id="rId20" w:history="1">
              <w:r w:rsidR="00F942FC" w:rsidRPr="006C3FB9">
                <w:rPr>
                  <w:rStyle w:val="Hyperlink"/>
                  <w:rFonts w:ascii="IBM Plex Sans" w:hAnsi="IBM Plex Sans"/>
                </w:rPr>
                <w:t>IBM Z Xplore Registration</w:t>
              </w:r>
            </w:hyperlink>
          </w:p>
        </w:tc>
        <w:tc>
          <w:tcPr>
            <w:tcW w:w="3420" w:type="dxa"/>
          </w:tcPr>
          <w:p w14:paraId="05698326" w14:textId="1023DD90" w:rsidR="00F942FC" w:rsidRPr="006C3FB9" w:rsidRDefault="00F942FC" w:rsidP="00926493">
            <w:pPr>
              <w:spacing w:after="120"/>
              <w:textAlignment w:val="baseline"/>
              <w:rPr>
                <w:rFonts w:ascii="IBM Plex Sans" w:hAnsi="IBM Plex Sans"/>
                <w:color w:val="323232"/>
              </w:rPr>
            </w:pPr>
            <w:r w:rsidRPr="006C3FB9">
              <w:rPr>
                <w:rFonts w:ascii="IBM Plex Sans" w:hAnsi="IBM Plex Sans"/>
                <w:color w:val="323232"/>
              </w:rPr>
              <w:t xml:space="preserve">Utilize the forum to ask any questions you may have while you become familiar with the platform and go through the challenges. </w:t>
            </w:r>
          </w:p>
          <w:p w14:paraId="3BD90F3D" w14:textId="77777777" w:rsidR="00F942FC" w:rsidRPr="006C3FB9" w:rsidRDefault="00F942FC" w:rsidP="00926493">
            <w:pPr>
              <w:spacing w:after="120"/>
              <w:textAlignment w:val="baseline"/>
              <w:rPr>
                <w:rFonts w:ascii="IBM Plex Sans" w:hAnsi="IBM Plex Sans"/>
              </w:rPr>
            </w:pPr>
          </w:p>
          <w:p w14:paraId="112A671D" w14:textId="77777777" w:rsidR="00F942FC" w:rsidRPr="006C3FB9" w:rsidRDefault="00000000" w:rsidP="00926493">
            <w:pPr>
              <w:spacing w:after="120"/>
              <w:textAlignment w:val="baseline"/>
              <w:rPr>
                <w:rFonts w:ascii="IBM Plex Sans" w:hAnsi="IBM Plex Sans"/>
                <w:color w:val="323232"/>
              </w:rPr>
            </w:pPr>
            <w:hyperlink r:id="rId21" w:history="1">
              <w:r w:rsidR="00F942FC" w:rsidRPr="006C3FB9">
                <w:rPr>
                  <w:rStyle w:val="Hyperlink"/>
                  <w:rFonts w:ascii="IBM Plex Sans" w:hAnsi="IBM Plex Sans"/>
                </w:rPr>
                <w:t>IBM Z Xplore Forum</w:t>
              </w:r>
            </w:hyperlink>
          </w:p>
        </w:tc>
      </w:tr>
    </w:tbl>
    <w:p w14:paraId="38E60A86" w14:textId="117F1292" w:rsidR="005B76D0" w:rsidRPr="006C3FB9" w:rsidRDefault="005B76D0" w:rsidP="00F942FC">
      <w:pPr>
        <w:rPr>
          <w:rFonts w:ascii="IBM Plex Sans" w:hAnsi="IBM Plex Sans"/>
          <w:b/>
          <w:bCs/>
          <w:color w:val="323232"/>
          <w:shd w:val="clear" w:color="auto" w:fill="FFFFFF"/>
        </w:rPr>
      </w:pPr>
      <w:r w:rsidRPr="006C3FB9">
        <w:rPr>
          <w:rFonts w:ascii="IBM Plex Sans" w:hAnsi="IBM Plex Sans"/>
          <w:b/>
          <w:bCs/>
          <w:color w:val="323232"/>
          <w:shd w:val="clear" w:color="auto" w:fill="FFFFFF"/>
        </w:rPr>
        <w:br/>
      </w:r>
    </w:p>
    <w:p w14:paraId="6C2E9802" w14:textId="77777777" w:rsidR="005B76D0" w:rsidRPr="006C3FB9" w:rsidRDefault="005B76D0" w:rsidP="005B76D0">
      <w:pPr>
        <w:pStyle w:val="ListParagraph"/>
        <w:ind w:left="0"/>
        <w:rPr>
          <w:rFonts w:ascii="IBM Plex Sans" w:hAnsi="IBM Plex Sans"/>
          <w:sz w:val="36"/>
          <w:szCs w:val="36"/>
        </w:rPr>
      </w:pPr>
    </w:p>
    <w:p w14:paraId="06B9824A" w14:textId="77777777" w:rsidR="00400F48" w:rsidRPr="006C3FB9" w:rsidRDefault="00400F48">
      <w:pPr>
        <w:rPr>
          <w:rFonts w:ascii="IBM Plex Sans" w:hAnsi="IBM Plex Sans"/>
          <w:sz w:val="36"/>
          <w:szCs w:val="36"/>
        </w:rPr>
      </w:pPr>
      <w:r w:rsidRPr="006C3FB9">
        <w:rPr>
          <w:rFonts w:ascii="IBM Plex Sans" w:hAnsi="IBM Plex Sans"/>
          <w:sz w:val="36"/>
          <w:szCs w:val="36"/>
        </w:rPr>
        <w:br w:type="page"/>
      </w:r>
    </w:p>
    <w:p w14:paraId="36EF6E2F" w14:textId="443446A5" w:rsidR="00400F48" w:rsidRPr="006C3FB9" w:rsidRDefault="177E8D0B" w:rsidP="177E8D0B">
      <w:pPr>
        <w:pStyle w:val="ListParagraph"/>
        <w:ind w:left="0"/>
        <w:rPr>
          <w:rFonts w:ascii="IBM Plex Sans" w:hAnsi="IBM Plex Sans"/>
          <w:sz w:val="36"/>
          <w:szCs w:val="36"/>
        </w:rPr>
      </w:pPr>
      <w:r w:rsidRPr="006C3FB9">
        <w:rPr>
          <w:rFonts w:ascii="IBM Plex Sans" w:hAnsi="IBM Plex Sans"/>
          <w:sz w:val="36"/>
          <w:szCs w:val="36"/>
        </w:rPr>
        <w:lastRenderedPageBreak/>
        <w:t xml:space="preserve">Additional </w:t>
      </w:r>
      <w:r w:rsidR="00C12E7C" w:rsidRPr="006C3FB9">
        <w:rPr>
          <w:rFonts w:ascii="IBM Plex Sans" w:hAnsi="IBM Plex Sans"/>
          <w:sz w:val="36"/>
          <w:szCs w:val="36"/>
        </w:rPr>
        <w:t>R</w:t>
      </w:r>
      <w:r w:rsidRPr="006C3FB9">
        <w:rPr>
          <w:rFonts w:ascii="IBM Plex Sans" w:hAnsi="IBM Plex Sans"/>
          <w:sz w:val="36"/>
          <w:szCs w:val="36"/>
        </w:rPr>
        <w:t>esource</w:t>
      </w:r>
      <w:r w:rsidR="00400F48" w:rsidRPr="006C3FB9">
        <w:rPr>
          <w:rFonts w:ascii="IBM Plex Sans" w:hAnsi="IBM Plex Sans"/>
          <w:sz w:val="36"/>
          <w:szCs w:val="36"/>
        </w:rPr>
        <w:t>s</w:t>
      </w:r>
    </w:p>
    <w:p w14:paraId="1D95B9FF" w14:textId="77777777" w:rsidR="00400F48" w:rsidRPr="006C3FB9" w:rsidRDefault="00400F48" w:rsidP="177E8D0B">
      <w:pPr>
        <w:pStyle w:val="ListParagraph"/>
        <w:ind w:left="0"/>
        <w:rPr>
          <w:rFonts w:ascii="IBM Plex Sans" w:hAnsi="IBM Plex Sans"/>
          <w:i/>
          <w:iCs/>
          <w:sz w:val="28"/>
          <w:szCs w:val="28"/>
        </w:rPr>
      </w:pPr>
    </w:p>
    <w:p w14:paraId="6D1232EA" w14:textId="38CA095D" w:rsidR="007F6B27" w:rsidRPr="006C3FB9" w:rsidRDefault="177E8D0B" w:rsidP="177E8D0B">
      <w:pPr>
        <w:pStyle w:val="ListParagraph"/>
        <w:ind w:left="0"/>
        <w:rPr>
          <w:rFonts w:ascii="IBM Plex Sans" w:hAnsi="IBM Plex Sans"/>
          <w:i/>
          <w:iCs/>
          <w:sz w:val="28"/>
          <w:szCs w:val="28"/>
        </w:rPr>
      </w:pPr>
      <w:r w:rsidRPr="006C3FB9">
        <w:rPr>
          <w:rFonts w:ascii="IBM Plex Sans" w:hAnsi="IBM Plex Sans"/>
          <w:i/>
          <w:iCs/>
          <w:sz w:val="28"/>
          <w:szCs w:val="28"/>
        </w:rPr>
        <w:t>This section includes addit</w:t>
      </w:r>
      <w:r w:rsidR="00C12E7C" w:rsidRPr="006C3FB9">
        <w:rPr>
          <w:rFonts w:ascii="IBM Plex Sans" w:hAnsi="IBM Plex Sans"/>
          <w:i/>
          <w:iCs/>
          <w:sz w:val="28"/>
          <w:szCs w:val="28"/>
        </w:rPr>
        <w:t>io</w:t>
      </w:r>
      <w:r w:rsidRPr="006C3FB9">
        <w:rPr>
          <w:rFonts w:ascii="IBM Plex Sans" w:hAnsi="IBM Plex Sans"/>
          <w:i/>
          <w:iCs/>
          <w:sz w:val="28"/>
          <w:szCs w:val="28"/>
        </w:rPr>
        <w:t xml:space="preserve">nal materials that can be a leave-behind for </w:t>
      </w:r>
      <w:r w:rsidR="00C12E7C" w:rsidRPr="006C3FB9">
        <w:rPr>
          <w:rFonts w:ascii="IBM Plex Sans" w:hAnsi="IBM Plex Sans"/>
          <w:i/>
          <w:iCs/>
          <w:sz w:val="28"/>
          <w:szCs w:val="28"/>
        </w:rPr>
        <w:t>your audience</w:t>
      </w:r>
      <w:r w:rsidRPr="006C3FB9">
        <w:rPr>
          <w:rFonts w:ascii="IBM Plex Sans" w:hAnsi="IBM Plex Sans"/>
          <w:i/>
          <w:iCs/>
          <w:sz w:val="28"/>
          <w:szCs w:val="28"/>
        </w:rPr>
        <w:t xml:space="preserve"> to continue learning after the event. </w:t>
      </w:r>
    </w:p>
    <w:p w14:paraId="7F8E7155" w14:textId="169EC4D7" w:rsidR="007F6B27" w:rsidRPr="006C3FB9" w:rsidRDefault="007F6B27" w:rsidP="177E8D0B">
      <w:pPr>
        <w:pStyle w:val="ListParagraph"/>
        <w:ind w:left="0"/>
        <w:rPr>
          <w:rStyle w:val="Hyperlink"/>
          <w:rFonts w:ascii="IBM Plex Sans" w:hAnsi="IBM Plex Sans"/>
          <w:b/>
          <w:bCs/>
          <w:shd w:val="clear" w:color="auto" w:fill="FFFFFF"/>
        </w:rPr>
      </w:pPr>
    </w:p>
    <w:p w14:paraId="259B6A90" w14:textId="77777777" w:rsidR="00C12E7C" w:rsidRPr="006C3FB9" w:rsidRDefault="00000000">
      <w:pPr>
        <w:pStyle w:val="ListParagraph"/>
        <w:numPr>
          <w:ilvl w:val="0"/>
          <w:numId w:val="4"/>
        </w:numPr>
        <w:rPr>
          <w:rStyle w:val="Hyperlink"/>
          <w:rFonts w:ascii="IBM Plex Sans" w:hAnsi="IBM Plex Sans"/>
          <w:shd w:val="clear" w:color="auto" w:fill="FFFFFF"/>
        </w:rPr>
      </w:pPr>
      <w:hyperlink r:id="rId22" w:history="1">
        <w:r w:rsidR="00C12E7C" w:rsidRPr="006C3FB9">
          <w:rPr>
            <w:rStyle w:val="Hyperlink"/>
            <w:rFonts w:ascii="IBM Plex Sans" w:hAnsi="IBM Plex Sans"/>
            <w:shd w:val="clear" w:color="auto" w:fill="FFFFFF"/>
          </w:rPr>
          <w:t xml:space="preserve">IBM </w:t>
        </w:r>
        <w:proofErr w:type="spellStart"/>
        <w:r w:rsidR="00C12E7C" w:rsidRPr="006C3FB9">
          <w:rPr>
            <w:rStyle w:val="Hyperlink"/>
            <w:rFonts w:ascii="IBM Plex Sans" w:hAnsi="IBM Plex Sans"/>
            <w:shd w:val="clear" w:color="auto" w:fill="FFFFFF"/>
          </w:rPr>
          <w:t>zStudent</w:t>
        </w:r>
        <w:proofErr w:type="spellEnd"/>
        <w:r w:rsidR="00C12E7C" w:rsidRPr="006C3FB9">
          <w:rPr>
            <w:rStyle w:val="Hyperlink"/>
            <w:rFonts w:ascii="IBM Plex Sans" w:hAnsi="IBM Plex Sans"/>
            <w:shd w:val="clear" w:color="auto" w:fill="FFFFFF"/>
          </w:rPr>
          <w:t xml:space="preserve"> C</w:t>
        </w:r>
        <w:r w:rsidR="00C12E7C" w:rsidRPr="006C3FB9">
          <w:rPr>
            <w:rStyle w:val="Hyperlink"/>
            <w:rFonts w:ascii="IBM Plex Sans" w:hAnsi="IBM Plex Sans"/>
            <w:shd w:val="clear" w:color="auto" w:fill="FFFFFF"/>
          </w:rPr>
          <w:t>o</w:t>
        </w:r>
        <w:r w:rsidR="00C12E7C" w:rsidRPr="006C3FB9">
          <w:rPr>
            <w:rStyle w:val="Hyperlink"/>
            <w:rFonts w:ascii="IBM Plex Sans" w:hAnsi="IBM Plex Sans"/>
            <w:shd w:val="clear" w:color="auto" w:fill="FFFFFF"/>
          </w:rPr>
          <w:t>ntest</w:t>
        </w:r>
      </w:hyperlink>
    </w:p>
    <w:p w14:paraId="668C0B53" w14:textId="386BF47D" w:rsidR="00C12E7C" w:rsidRPr="006C3FB9" w:rsidRDefault="00000000">
      <w:pPr>
        <w:pStyle w:val="ListParagraph"/>
        <w:numPr>
          <w:ilvl w:val="0"/>
          <w:numId w:val="4"/>
        </w:numPr>
        <w:rPr>
          <w:rFonts w:ascii="IBM Plex Sans" w:hAnsi="IBM Plex Sans"/>
          <w:color w:val="0563C1" w:themeColor="hyperlink"/>
          <w:u w:val="single"/>
          <w:shd w:val="clear" w:color="auto" w:fill="FFFFFF"/>
        </w:rPr>
      </w:pPr>
      <w:hyperlink r:id="rId23" w:history="1">
        <w:r w:rsidR="00C12E7C" w:rsidRPr="006C3FB9">
          <w:rPr>
            <w:rStyle w:val="Hyperlink"/>
            <w:rFonts w:ascii="IBM Plex Sans" w:hAnsi="IBM Plex Sans"/>
            <w:shd w:val="clear" w:color="auto" w:fill="FFFFFF"/>
          </w:rPr>
          <w:t>IBM Z Xplore Essentials</w:t>
        </w:r>
      </w:hyperlink>
    </w:p>
    <w:p w14:paraId="63F2226D" w14:textId="42AF9FA3" w:rsidR="007F6B27" w:rsidRPr="006C3FB9" w:rsidRDefault="00000000">
      <w:pPr>
        <w:pStyle w:val="ListParagraph"/>
        <w:numPr>
          <w:ilvl w:val="0"/>
          <w:numId w:val="4"/>
        </w:numPr>
        <w:rPr>
          <w:rStyle w:val="Hyperlink"/>
          <w:rFonts w:ascii="IBM Plex Sans" w:hAnsi="IBM Plex Sans"/>
          <w:shd w:val="clear" w:color="auto" w:fill="FFFFFF"/>
        </w:rPr>
      </w:pPr>
      <w:hyperlink r:id="rId24" w:history="1">
        <w:r w:rsidR="007F6B27" w:rsidRPr="006C3FB9">
          <w:rPr>
            <w:rStyle w:val="Hyperlink"/>
            <w:rFonts w:ascii="IBM Plex Sans" w:hAnsi="IBM Plex Sans"/>
            <w:shd w:val="clear" w:color="auto" w:fill="FFFFFF"/>
          </w:rPr>
          <w:t xml:space="preserve">IBM </w:t>
        </w:r>
        <w:r w:rsidR="00C12E7C" w:rsidRPr="006C3FB9">
          <w:rPr>
            <w:rStyle w:val="Hyperlink"/>
            <w:rFonts w:ascii="IBM Plex Sans" w:hAnsi="IBM Plex Sans"/>
            <w:shd w:val="clear" w:color="auto" w:fill="FFFFFF"/>
          </w:rPr>
          <w:t xml:space="preserve">zSystems </w:t>
        </w:r>
        <w:r w:rsidR="007F6B27" w:rsidRPr="006C3FB9">
          <w:rPr>
            <w:rStyle w:val="Hyperlink"/>
            <w:rFonts w:ascii="IBM Plex Sans" w:hAnsi="IBM Plex Sans"/>
            <w:shd w:val="clear" w:color="auto" w:fill="FFFFFF"/>
          </w:rPr>
          <w:t>Global Student Hub Community</w:t>
        </w:r>
      </w:hyperlink>
    </w:p>
    <w:p w14:paraId="23771BF6" w14:textId="6246D2E2" w:rsidR="007F6B27" w:rsidRDefault="00000000">
      <w:pPr>
        <w:pStyle w:val="ListParagraph"/>
        <w:numPr>
          <w:ilvl w:val="0"/>
          <w:numId w:val="4"/>
        </w:numPr>
        <w:rPr>
          <w:rStyle w:val="Hyperlink"/>
          <w:rFonts w:ascii="IBM Plex Sans" w:hAnsi="IBM Plex Sans"/>
          <w:shd w:val="clear" w:color="auto" w:fill="FFFFFF"/>
        </w:rPr>
      </w:pPr>
      <w:hyperlink r:id="rId25" w:history="1">
        <w:r w:rsidR="007F6B27" w:rsidRPr="006C3FB9">
          <w:rPr>
            <w:rStyle w:val="Hyperlink"/>
            <w:rFonts w:ascii="IBM Plex Sans" w:hAnsi="IBM Plex Sans"/>
            <w:shd w:val="clear" w:color="auto" w:fill="FFFFFF"/>
          </w:rPr>
          <w:t>IBM Z and LinuxONE Community</w:t>
        </w:r>
      </w:hyperlink>
    </w:p>
    <w:p w14:paraId="5215119A" w14:textId="77777777" w:rsidR="003F71D8" w:rsidRPr="003F71D8" w:rsidRDefault="003F71D8" w:rsidP="003F71D8">
      <w:pPr>
        <w:rPr>
          <w:rStyle w:val="Hyperlink"/>
          <w:rFonts w:ascii="IBM Plex Sans" w:hAnsi="IBM Plex Sans"/>
          <w:shd w:val="clear" w:color="auto" w:fill="FFFFFF"/>
        </w:rPr>
      </w:pPr>
    </w:p>
    <w:sectPr w:rsidR="003F71D8" w:rsidRPr="003F71D8" w:rsidSect="00A44B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w:panose1 w:val="020B0503050000000000"/>
    <w:charset w:val="00"/>
    <w:family w:val="swiss"/>
    <w:pitch w:val="variable"/>
    <w:sig w:usb0="A00002EF" w:usb1="5000207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0F22"/>
    <w:multiLevelType w:val="hybridMultilevel"/>
    <w:tmpl w:val="D9D2E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1B87"/>
    <w:multiLevelType w:val="hybridMultilevel"/>
    <w:tmpl w:val="06CAB0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CE569E"/>
    <w:multiLevelType w:val="hybridMultilevel"/>
    <w:tmpl w:val="82A6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D17CF"/>
    <w:multiLevelType w:val="hybridMultilevel"/>
    <w:tmpl w:val="224A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45100"/>
    <w:multiLevelType w:val="multilevel"/>
    <w:tmpl w:val="C3624206"/>
    <w:lvl w:ilvl="0">
      <w:start w:val="1"/>
      <w:numFmt w:val="bullet"/>
      <w:lvlText w:val=""/>
      <w:lvlJc w:val="left"/>
      <w:pPr>
        <w:ind w:left="360" w:hanging="360"/>
      </w:pPr>
      <w:rPr>
        <w:rFonts w:ascii="Symbol" w:hAnsi="Symbol" w:hint="default"/>
      </w:rPr>
    </w:lvl>
    <w:lvl w:ilvl="1">
      <w:start w:val="1"/>
      <w:numFmt w:val="bullet"/>
      <w:lvlText w:val=""/>
      <w:lvlJc w:val="left"/>
      <w:pPr>
        <w:ind w:left="288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B05792"/>
    <w:multiLevelType w:val="multilevel"/>
    <w:tmpl w:val="A2682140"/>
    <w:lvl w:ilvl="0">
      <w:start w:val="1"/>
      <w:numFmt w:val="decimal"/>
      <w:lvlText w:val="%1."/>
      <w:lvlJc w:val="left"/>
      <w:pPr>
        <w:ind w:left="397" w:hanging="397"/>
      </w:pPr>
      <w:rPr>
        <w:rFonts w:hint="default"/>
      </w:rPr>
    </w:lvl>
    <w:lvl w:ilvl="1">
      <w:start w:val="1"/>
      <w:numFmt w:val="lowerLetter"/>
      <w:lvlText w:val="%2."/>
      <w:lvlJc w:val="left"/>
      <w:pPr>
        <w:ind w:left="39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B112F7"/>
    <w:multiLevelType w:val="hybridMultilevel"/>
    <w:tmpl w:val="762E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E7174"/>
    <w:multiLevelType w:val="hybridMultilevel"/>
    <w:tmpl w:val="7ACC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B5643"/>
    <w:multiLevelType w:val="hybridMultilevel"/>
    <w:tmpl w:val="007CF4B8"/>
    <w:lvl w:ilvl="0" w:tplc="4AF2BCA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D581B"/>
    <w:multiLevelType w:val="multilevel"/>
    <w:tmpl w:val="A2682140"/>
    <w:lvl w:ilvl="0">
      <w:start w:val="1"/>
      <w:numFmt w:val="decimal"/>
      <w:lvlText w:val="%1."/>
      <w:lvlJc w:val="left"/>
      <w:pPr>
        <w:ind w:left="397" w:hanging="397"/>
      </w:pPr>
      <w:rPr>
        <w:rFonts w:hint="default"/>
      </w:rPr>
    </w:lvl>
    <w:lvl w:ilvl="1">
      <w:start w:val="1"/>
      <w:numFmt w:val="lowerLetter"/>
      <w:lvlText w:val="%2."/>
      <w:lvlJc w:val="left"/>
      <w:pPr>
        <w:ind w:left="39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0A05DCE"/>
    <w:multiLevelType w:val="hybridMultilevel"/>
    <w:tmpl w:val="485A1FB8"/>
    <w:lvl w:ilvl="0" w:tplc="16701A06">
      <w:start w:val="1"/>
      <w:numFmt w:val="bullet"/>
      <w:lvlText w:val=""/>
      <w:lvlJc w:val="left"/>
      <w:pPr>
        <w:ind w:left="284" w:hanging="284"/>
      </w:pPr>
      <w:rPr>
        <w:rFonts w:ascii="Symbol" w:hAnsi="Symbol" w:hint="default"/>
        <w:b w:val="0"/>
        <w:i w:val="0"/>
        <w:caps w:val="0"/>
        <w:strike w:val="0"/>
        <w:dstrike w:val="0"/>
        <w:vanish w:val="0"/>
        <w:sz w:val="28"/>
        <w:u w:val="none"/>
        <w:vertAlign w:val="baseline"/>
      </w:rPr>
    </w:lvl>
    <w:lvl w:ilvl="1" w:tplc="04090003">
      <w:start w:val="1"/>
      <w:numFmt w:val="bullet"/>
      <w:lvlText w:val="o"/>
      <w:lvlJc w:val="left"/>
      <w:pPr>
        <w:ind w:left="1440" w:hanging="360"/>
      </w:pPr>
      <w:rPr>
        <w:rFonts w:ascii="Courier New" w:hAnsi="Courier New" w:cs="Courier New" w:hint="default"/>
      </w:rPr>
    </w:lvl>
    <w:lvl w:ilvl="2" w:tplc="5A3638FC">
      <w:start w:val="4"/>
      <w:numFmt w:val="bullet"/>
      <w:lvlText w:val="-"/>
      <w:lvlJc w:val="left"/>
      <w:pPr>
        <w:ind w:left="2160" w:hanging="360"/>
      </w:pPr>
      <w:rPr>
        <w:rFonts w:ascii="IBM Plex Sans" w:eastAsia="Times New Roman" w:hAnsi="IBM Plex Sans"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204611">
    <w:abstractNumId w:val="8"/>
  </w:num>
  <w:num w:numId="2" w16cid:durableId="2073039742">
    <w:abstractNumId w:val="10"/>
  </w:num>
  <w:num w:numId="3" w16cid:durableId="913130644">
    <w:abstractNumId w:val="5"/>
  </w:num>
  <w:num w:numId="4" w16cid:durableId="855269145">
    <w:abstractNumId w:val="4"/>
  </w:num>
  <w:num w:numId="5" w16cid:durableId="1653632020">
    <w:abstractNumId w:val="2"/>
  </w:num>
  <w:num w:numId="6" w16cid:durableId="1731155109">
    <w:abstractNumId w:val="0"/>
  </w:num>
  <w:num w:numId="7" w16cid:durableId="1937253985">
    <w:abstractNumId w:val="1"/>
  </w:num>
  <w:num w:numId="8" w16cid:durableId="1362128500">
    <w:abstractNumId w:val="6"/>
  </w:num>
  <w:num w:numId="9" w16cid:durableId="31804180">
    <w:abstractNumId w:val="3"/>
  </w:num>
  <w:num w:numId="10" w16cid:durableId="1047754143">
    <w:abstractNumId w:val="7"/>
  </w:num>
  <w:num w:numId="11" w16cid:durableId="142384354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66"/>
    <w:rsid w:val="000366E0"/>
    <w:rsid w:val="00057562"/>
    <w:rsid w:val="0029202A"/>
    <w:rsid w:val="002B23AA"/>
    <w:rsid w:val="00344937"/>
    <w:rsid w:val="003C39C7"/>
    <w:rsid w:val="003F71D8"/>
    <w:rsid w:val="00400F48"/>
    <w:rsid w:val="0046517D"/>
    <w:rsid w:val="004E4F66"/>
    <w:rsid w:val="0056096F"/>
    <w:rsid w:val="00566EE5"/>
    <w:rsid w:val="005B76D0"/>
    <w:rsid w:val="005C1B04"/>
    <w:rsid w:val="00656EE9"/>
    <w:rsid w:val="006C3FB9"/>
    <w:rsid w:val="006F7DB4"/>
    <w:rsid w:val="00725E9A"/>
    <w:rsid w:val="007F6B27"/>
    <w:rsid w:val="008415B7"/>
    <w:rsid w:val="00967255"/>
    <w:rsid w:val="00A44B30"/>
    <w:rsid w:val="00A957EF"/>
    <w:rsid w:val="00AE4BB7"/>
    <w:rsid w:val="00AF1C1B"/>
    <w:rsid w:val="00C12E7C"/>
    <w:rsid w:val="00C52356"/>
    <w:rsid w:val="00C66FF9"/>
    <w:rsid w:val="00CB0EB2"/>
    <w:rsid w:val="00DA7957"/>
    <w:rsid w:val="00E35516"/>
    <w:rsid w:val="00EC2814"/>
    <w:rsid w:val="00ED213C"/>
    <w:rsid w:val="00EE5997"/>
    <w:rsid w:val="00EF4A05"/>
    <w:rsid w:val="00F04F71"/>
    <w:rsid w:val="00F65233"/>
    <w:rsid w:val="00F70BDC"/>
    <w:rsid w:val="00F74CB0"/>
    <w:rsid w:val="00F942FC"/>
    <w:rsid w:val="177E8D0B"/>
    <w:rsid w:val="229EBF7D"/>
    <w:rsid w:val="2DC26692"/>
    <w:rsid w:val="412459CC"/>
    <w:rsid w:val="42AC8B9A"/>
    <w:rsid w:val="5C87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0A36"/>
  <w15:chartTrackingRefBased/>
  <w15:docId w15:val="{ADF02937-5E70-C040-AAB1-D93ABD30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D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bm-mt-2">
    <w:name w:val="ibm-mt-2"/>
    <w:basedOn w:val="Normal"/>
    <w:rsid w:val="004E4F66"/>
    <w:pPr>
      <w:spacing w:before="100" w:beforeAutospacing="1" w:after="100" w:afterAutospacing="1"/>
    </w:pPr>
  </w:style>
  <w:style w:type="paragraph" w:styleId="ListBullet">
    <w:name w:val="List Bullet"/>
    <w:basedOn w:val="Normal"/>
    <w:uiPriority w:val="99"/>
    <w:unhideWhenUsed/>
    <w:rsid w:val="004E4F66"/>
    <w:pPr>
      <w:numPr>
        <w:numId w:val="1"/>
      </w:numPr>
      <w:contextualSpacing/>
    </w:pPr>
  </w:style>
  <w:style w:type="paragraph" w:styleId="ListParagraph">
    <w:name w:val="List Paragraph"/>
    <w:basedOn w:val="Normal"/>
    <w:uiPriority w:val="34"/>
    <w:qFormat/>
    <w:rsid w:val="00F70BDC"/>
    <w:pPr>
      <w:ind w:left="720"/>
      <w:contextualSpacing/>
    </w:pPr>
  </w:style>
  <w:style w:type="character" w:customStyle="1" w:styleId="apple-converted-space">
    <w:name w:val="apple-converted-space"/>
    <w:basedOn w:val="DefaultParagraphFont"/>
    <w:rsid w:val="00F70BDC"/>
  </w:style>
  <w:style w:type="character" w:styleId="Hyperlink">
    <w:name w:val="Hyperlink"/>
    <w:basedOn w:val="DefaultParagraphFont"/>
    <w:uiPriority w:val="99"/>
    <w:unhideWhenUsed/>
    <w:rsid w:val="005B76D0"/>
    <w:rPr>
      <w:color w:val="0563C1" w:themeColor="hyperlink"/>
      <w:u w:val="single"/>
    </w:rPr>
  </w:style>
  <w:style w:type="character" w:styleId="UnresolvedMention">
    <w:name w:val="Unresolved Mention"/>
    <w:basedOn w:val="DefaultParagraphFont"/>
    <w:uiPriority w:val="99"/>
    <w:semiHidden/>
    <w:unhideWhenUsed/>
    <w:rsid w:val="005B76D0"/>
    <w:rPr>
      <w:color w:val="605E5C"/>
      <w:shd w:val="clear" w:color="auto" w:fill="E1DFDD"/>
    </w:rPr>
  </w:style>
  <w:style w:type="character" w:styleId="FollowedHyperlink">
    <w:name w:val="FollowedHyperlink"/>
    <w:basedOn w:val="DefaultParagraphFont"/>
    <w:uiPriority w:val="99"/>
    <w:semiHidden/>
    <w:unhideWhenUsed/>
    <w:rsid w:val="005B76D0"/>
    <w:rPr>
      <w:color w:val="954F72" w:themeColor="followedHyperlink"/>
      <w:u w:val="single"/>
    </w:rPr>
  </w:style>
  <w:style w:type="table" w:styleId="TableGrid">
    <w:name w:val="Table Grid"/>
    <w:basedOn w:val="TableNormal"/>
    <w:uiPriority w:val="39"/>
    <w:rsid w:val="00F65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6FF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101">
      <w:bodyDiv w:val="1"/>
      <w:marLeft w:val="0"/>
      <w:marRight w:val="0"/>
      <w:marTop w:val="0"/>
      <w:marBottom w:val="0"/>
      <w:divBdr>
        <w:top w:val="none" w:sz="0" w:space="0" w:color="auto"/>
        <w:left w:val="none" w:sz="0" w:space="0" w:color="auto"/>
        <w:bottom w:val="none" w:sz="0" w:space="0" w:color="auto"/>
        <w:right w:val="none" w:sz="0" w:space="0" w:color="auto"/>
      </w:divBdr>
    </w:div>
    <w:div w:id="148208743">
      <w:bodyDiv w:val="1"/>
      <w:marLeft w:val="0"/>
      <w:marRight w:val="0"/>
      <w:marTop w:val="0"/>
      <w:marBottom w:val="0"/>
      <w:divBdr>
        <w:top w:val="none" w:sz="0" w:space="0" w:color="auto"/>
        <w:left w:val="none" w:sz="0" w:space="0" w:color="auto"/>
        <w:bottom w:val="none" w:sz="0" w:space="0" w:color="auto"/>
        <w:right w:val="none" w:sz="0" w:space="0" w:color="auto"/>
      </w:divBdr>
    </w:div>
    <w:div w:id="223180953">
      <w:bodyDiv w:val="1"/>
      <w:marLeft w:val="0"/>
      <w:marRight w:val="0"/>
      <w:marTop w:val="0"/>
      <w:marBottom w:val="0"/>
      <w:divBdr>
        <w:top w:val="none" w:sz="0" w:space="0" w:color="auto"/>
        <w:left w:val="none" w:sz="0" w:space="0" w:color="auto"/>
        <w:bottom w:val="none" w:sz="0" w:space="0" w:color="auto"/>
        <w:right w:val="none" w:sz="0" w:space="0" w:color="auto"/>
      </w:divBdr>
    </w:div>
    <w:div w:id="234753188">
      <w:bodyDiv w:val="1"/>
      <w:marLeft w:val="0"/>
      <w:marRight w:val="0"/>
      <w:marTop w:val="0"/>
      <w:marBottom w:val="0"/>
      <w:divBdr>
        <w:top w:val="none" w:sz="0" w:space="0" w:color="auto"/>
        <w:left w:val="none" w:sz="0" w:space="0" w:color="auto"/>
        <w:bottom w:val="none" w:sz="0" w:space="0" w:color="auto"/>
        <w:right w:val="none" w:sz="0" w:space="0" w:color="auto"/>
      </w:divBdr>
      <w:divsChild>
        <w:div w:id="1279070578">
          <w:marLeft w:val="-240"/>
          <w:marRight w:val="-240"/>
          <w:marTop w:val="0"/>
          <w:marBottom w:val="0"/>
          <w:divBdr>
            <w:top w:val="single" w:sz="6" w:space="12" w:color="DCDCDC"/>
            <w:left w:val="none" w:sz="0" w:space="0" w:color="auto"/>
            <w:bottom w:val="none" w:sz="0" w:space="24" w:color="auto"/>
            <w:right w:val="none" w:sz="0" w:space="0" w:color="auto"/>
          </w:divBdr>
          <w:divsChild>
            <w:div w:id="650015607">
              <w:marLeft w:val="0"/>
              <w:marRight w:val="0"/>
              <w:marTop w:val="0"/>
              <w:marBottom w:val="0"/>
              <w:divBdr>
                <w:top w:val="none" w:sz="0" w:space="0" w:color="auto"/>
                <w:left w:val="none" w:sz="0" w:space="0" w:color="auto"/>
                <w:bottom w:val="none" w:sz="0" w:space="0" w:color="auto"/>
                <w:right w:val="none" w:sz="0" w:space="0" w:color="auto"/>
              </w:divBdr>
            </w:div>
          </w:divsChild>
        </w:div>
        <w:div w:id="409498159">
          <w:marLeft w:val="-240"/>
          <w:marRight w:val="-240"/>
          <w:marTop w:val="0"/>
          <w:marBottom w:val="0"/>
          <w:divBdr>
            <w:top w:val="none" w:sz="0" w:space="0" w:color="auto"/>
            <w:left w:val="none" w:sz="0" w:space="0" w:color="auto"/>
            <w:bottom w:val="none" w:sz="0" w:space="0" w:color="auto"/>
            <w:right w:val="none" w:sz="0" w:space="0" w:color="auto"/>
          </w:divBdr>
          <w:divsChild>
            <w:div w:id="2034383930">
              <w:marLeft w:val="4800"/>
              <w:marRight w:val="0"/>
              <w:marTop w:val="0"/>
              <w:marBottom w:val="0"/>
              <w:divBdr>
                <w:top w:val="none" w:sz="0" w:space="0" w:color="auto"/>
                <w:left w:val="none" w:sz="0" w:space="0" w:color="auto"/>
                <w:bottom w:val="none" w:sz="0" w:space="0" w:color="auto"/>
                <w:right w:val="none" w:sz="0" w:space="0" w:color="auto"/>
              </w:divBdr>
            </w:div>
          </w:divsChild>
        </w:div>
      </w:divsChild>
    </w:div>
    <w:div w:id="420836513">
      <w:bodyDiv w:val="1"/>
      <w:marLeft w:val="0"/>
      <w:marRight w:val="0"/>
      <w:marTop w:val="0"/>
      <w:marBottom w:val="0"/>
      <w:divBdr>
        <w:top w:val="none" w:sz="0" w:space="0" w:color="auto"/>
        <w:left w:val="none" w:sz="0" w:space="0" w:color="auto"/>
        <w:bottom w:val="none" w:sz="0" w:space="0" w:color="auto"/>
        <w:right w:val="none" w:sz="0" w:space="0" w:color="auto"/>
      </w:divBdr>
    </w:div>
    <w:div w:id="433864914">
      <w:bodyDiv w:val="1"/>
      <w:marLeft w:val="0"/>
      <w:marRight w:val="0"/>
      <w:marTop w:val="0"/>
      <w:marBottom w:val="0"/>
      <w:divBdr>
        <w:top w:val="none" w:sz="0" w:space="0" w:color="auto"/>
        <w:left w:val="none" w:sz="0" w:space="0" w:color="auto"/>
        <w:bottom w:val="none" w:sz="0" w:space="0" w:color="auto"/>
        <w:right w:val="none" w:sz="0" w:space="0" w:color="auto"/>
      </w:divBdr>
    </w:div>
    <w:div w:id="682784643">
      <w:bodyDiv w:val="1"/>
      <w:marLeft w:val="0"/>
      <w:marRight w:val="0"/>
      <w:marTop w:val="0"/>
      <w:marBottom w:val="0"/>
      <w:divBdr>
        <w:top w:val="none" w:sz="0" w:space="0" w:color="auto"/>
        <w:left w:val="none" w:sz="0" w:space="0" w:color="auto"/>
        <w:bottom w:val="none" w:sz="0" w:space="0" w:color="auto"/>
        <w:right w:val="none" w:sz="0" w:space="0" w:color="auto"/>
      </w:divBdr>
    </w:div>
    <w:div w:id="901208464">
      <w:bodyDiv w:val="1"/>
      <w:marLeft w:val="0"/>
      <w:marRight w:val="0"/>
      <w:marTop w:val="0"/>
      <w:marBottom w:val="0"/>
      <w:divBdr>
        <w:top w:val="none" w:sz="0" w:space="0" w:color="auto"/>
        <w:left w:val="none" w:sz="0" w:space="0" w:color="auto"/>
        <w:bottom w:val="none" w:sz="0" w:space="0" w:color="auto"/>
        <w:right w:val="none" w:sz="0" w:space="0" w:color="auto"/>
      </w:divBdr>
    </w:div>
    <w:div w:id="963655313">
      <w:bodyDiv w:val="1"/>
      <w:marLeft w:val="0"/>
      <w:marRight w:val="0"/>
      <w:marTop w:val="0"/>
      <w:marBottom w:val="0"/>
      <w:divBdr>
        <w:top w:val="none" w:sz="0" w:space="0" w:color="auto"/>
        <w:left w:val="none" w:sz="0" w:space="0" w:color="auto"/>
        <w:bottom w:val="none" w:sz="0" w:space="0" w:color="auto"/>
        <w:right w:val="none" w:sz="0" w:space="0" w:color="auto"/>
      </w:divBdr>
    </w:div>
    <w:div w:id="1000425716">
      <w:bodyDiv w:val="1"/>
      <w:marLeft w:val="0"/>
      <w:marRight w:val="0"/>
      <w:marTop w:val="0"/>
      <w:marBottom w:val="0"/>
      <w:divBdr>
        <w:top w:val="none" w:sz="0" w:space="0" w:color="auto"/>
        <w:left w:val="none" w:sz="0" w:space="0" w:color="auto"/>
        <w:bottom w:val="none" w:sz="0" w:space="0" w:color="auto"/>
        <w:right w:val="none" w:sz="0" w:space="0" w:color="auto"/>
      </w:divBdr>
    </w:div>
    <w:div w:id="1112553798">
      <w:bodyDiv w:val="1"/>
      <w:marLeft w:val="0"/>
      <w:marRight w:val="0"/>
      <w:marTop w:val="0"/>
      <w:marBottom w:val="0"/>
      <w:divBdr>
        <w:top w:val="none" w:sz="0" w:space="0" w:color="auto"/>
        <w:left w:val="none" w:sz="0" w:space="0" w:color="auto"/>
        <w:bottom w:val="none" w:sz="0" w:space="0" w:color="auto"/>
        <w:right w:val="none" w:sz="0" w:space="0" w:color="auto"/>
      </w:divBdr>
    </w:div>
    <w:div w:id="1214927851">
      <w:bodyDiv w:val="1"/>
      <w:marLeft w:val="0"/>
      <w:marRight w:val="0"/>
      <w:marTop w:val="0"/>
      <w:marBottom w:val="0"/>
      <w:divBdr>
        <w:top w:val="none" w:sz="0" w:space="0" w:color="auto"/>
        <w:left w:val="none" w:sz="0" w:space="0" w:color="auto"/>
        <w:bottom w:val="none" w:sz="0" w:space="0" w:color="auto"/>
        <w:right w:val="none" w:sz="0" w:space="0" w:color="auto"/>
      </w:divBdr>
    </w:div>
    <w:div w:id="1250046572">
      <w:bodyDiv w:val="1"/>
      <w:marLeft w:val="0"/>
      <w:marRight w:val="0"/>
      <w:marTop w:val="0"/>
      <w:marBottom w:val="0"/>
      <w:divBdr>
        <w:top w:val="none" w:sz="0" w:space="0" w:color="auto"/>
        <w:left w:val="none" w:sz="0" w:space="0" w:color="auto"/>
        <w:bottom w:val="none" w:sz="0" w:space="0" w:color="auto"/>
        <w:right w:val="none" w:sz="0" w:space="0" w:color="auto"/>
      </w:divBdr>
    </w:div>
    <w:div w:id="1438986446">
      <w:bodyDiv w:val="1"/>
      <w:marLeft w:val="0"/>
      <w:marRight w:val="0"/>
      <w:marTop w:val="0"/>
      <w:marBottom w:val="0"/>
      <w:divBdr>
        <w:top w:val="none" w:sz="0" w:space="0" w:color="auto"/>
        <w:left w:val="none" w:sz="0" w:space="0" w:color="auto"/>
        <w:bottom w:val="none" w:sz="0" w:space="0" w:color="auto"/>
        <w:right w:val="none" w:sz="0" w:space="0" w:color="auto"/>
      </w:divBdr>
    </w:div>
    <w:div w:id="1562205379">
      <w:bodyDiv w:val="1"/>
      <w:marLeft w:val="0"/>
      <w:marRight w:val="0"/>
      <w:marTop w:val="0"/>
      <w:marBottom w:val="0"/>
      <w:divBdr>
        <w:top w:val="none" w:sz="0" w:space="0" w:color="auto"/>
        <w:left w:val="none" w:sz="0" w:space="0" w:color="auto"/>
        <w:bottom w:val="none" w:sz="0" w:space="0" w:color="auto"/>
        <w:right w:val="none" w:sz="0" w:space="0" w:color="auto"/>
      </w:divBdr>
    </w:div>
    <w:div w:id="1607040126">
      <w:bodyDiv w:val="1"/>
      <w:marLeft w:val="0"/>
      <w:marRight w:val="0"/>
      <w:marTop w:val="0"/>
      <w:marBottom w:val="0"/>
      <w:divBdr>
        <w:top w:val="none" w:sz="0" w:space="0" w:color="auto"/>
        <w:left w:val="none" w:sz="0" w:space="0" w:color="auto"/>
        <w:bottom w:val="none" w:sz="0" w:space="0" w:color="auto"/>
        <w:right w:val="none" w:sz="0" w:space="0" w:color="auto"/>
      </w:divBdr>
    </w:div>
    <w:div w:id="1673800100">
      <w:bodyDiv w:val="1"/>
      <w:marLeft w:val="0"/>
      <w:marRight w:val="0"/>
      <w:marTop w:val="0"/>
      <w:marBottom w:val="0"/>
      <w:divBdr>
        <w:top w:val="none" w:sz="0" w:space="0" w:color="auto"/>
        <w:left w:val="none" w:sz="0" w:space="0" w:color="auto"/>
        <w:bottom w:val="none" w:sz="0" w:space="0" w:color="auto"/>
        <w:right w:val="none" w:sz="0" w:space="0" w:color="auto"/>
      </w:divBdr>
    </w:div>
    <w:div w:id="1685547945">
      <w:bodyDiv w:val="1"/>
      <w:marLeft w:val="0"/>
      <w:marRight w:val="0"/>
      <w:marTop w:val="0"/>
      <w:marBottom w:val="0"/>
      <w:divBdr>
        <w:top w:val="none" w:sz="0" w:space="0" w:color="auto"/>
        <w:left w:val="none" w:sz="0" w:space="0" w:color="auto"/>
        <w:bottom w:val="none" w:sz="0" w:space="0" w:color="auto"/>
        <w:right w:val="none" w:sz="0" w:space="0" w:color="auto"/>
      </w:divBdr>
    </w:div>
    <w:div w:id="16860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mzxplore.influitive.com/forum/" TargetMode="External"/><Relationship Id="rId13" Type="http://schemas.openxmlformats.org/officeDocument/2006/relationships/hyperlink" Target="https://ibmzxplore.influitive.com/" TargetMode="External"/><Relationship Id="rId18" Type="http://schemas.openxmlformats.org/officeDocument/2006/relationships/hyperlink" Target="https://www.ibm.com/community/z/advocacy/wp-content/uploads/Introduction-to-Enterprise-Computing-Student.ppt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bmzxplore.influitive.com/forum/" TargetMode="External"/><Relationship Id="rId7" Type="http://schemas.openxmlformats.org/officeDocument/2006/relationships/hyperlink" Target="https://www.ibm.com/community/z/advocacy/wp-content/uploads/IBM-Z-Xplore-Features-Walkthrough-Video.webmhd.webm" TargetMode="External"/><Relationship Id="rId12" Type="http://schemas.openxmlformats.org/officeDocument/2006/relationships/hyperlink" Target="https://www.ibm.com/community/z/advocacy/content-card/ibm-z-xplore-workshop-kit/" TargetMode="External"/><Relationship Id="rId17" Type="http://schemas.openxmlformats.org/officeDocument/2006/relationships/hyperlink" Target="https://ibmzxplore.influitive.com/forum/" TargetMode="External"/><Relationship Id="rId25" Type="http://schemas.openxmlformats.org/officeDocument/2006/relationships/hyperlink" Target="https://community.ibm.com/community/user/ibmz-and-linuxone/groups/topic-home?CommunityKey=e7b7d299-8509-4572-8cf1-c1112684644f" TargetMode="External"/><Relationship Id="rId2" Type="http://schemas.openxmlformats.org/officeDocument/2006/relationships/styles" Target="styles.xml"/><Relationship Id="rId16" Type="http://schemas.openxmlformats.org/officeDocument/2006/relationships/hyperlink" Target="https://ibm.biz/ibmz-xplore" TargetMode="External"/><Relationship Id="rId20" Type="http://schemas.openxmlformats.org/officeDocument/2006/relationships/hyperlink" Target="https://ibm.biz/ibmz-xplore" TargetMode="External"/><Relationship Id="rId1" Type="http://schemas.openxmlformats.org/officeDocument/2006/relationships/numbering" Target="numbering.xml"/><Relationship Id="rId6" Type="http://schemas.openxmlformats.org/officeDocument/2006/relationships/hyperlink" Target="https://ibm.biz/ibmz-xplore" TargetMode="External"/><Relationship Id="rId11" Type="http://schemas.openxmlformats.org/officeDocument/2006/relationships/hyperlink" Target="http://ibm.biz/ibmz-xplore" TargetMode="External"/><Relationship Id="rId24" Type="http://schemas.openxmlformats.org/officeDocument/2006/relationships/hyperlink" Target="https://ibm.biz/studenthub" TargetMode="External"/><Relationship Id="rId5" Type="http://schemas.openxmlformats.org/officeDocument/2006/relationships/hyperlink" Target="https://www.ibm.com/it-infrastructure/z/education/zxplore-badges" TargetMode="External"/><Relationship Id="rId15" Type="http://schemas.openxmlformats.org/officeDocument/2006/relationships/hyperlink" Target="https://www.ibm.com/community/z/advocacy/content-card/ibm-z-xplore-workshop-kit/" TargetMode="External"/><Relationship Id="rId23" Type="http://schemas.openxmlformats.org/officeDocument/2006/relationships/hyperlink" Target="https://ibm.biz/zxp-essentials" TargetMode="External"/><Relationship Id="rId10" Type="http://schemas.openxmlformats.org/officeDocument/2006/relationships/hyperlink" Target="https://ibmzxplore.influitive.com/" TargetMode="External"/><Relationship Id="rId19" Type="http://schemas.openxmlformats.org/officeDocument/2006/relationships/hyperlink" Target="https://www.ibm.com/community/z/advocacy/content-card/ibm-z-xplore-workshop-kit/" TargetMode="External"/><Relationship Id="rId4" Type="http://schemas.openxmlformats.org/officeDocument/2006/relationships/webSettings" Target="webSettings.xml"/><Relationship Id="rId9" Type="http://schemas.openxmlformats.org/officeDocument/2006/relationships/hyperlink" Target="https://www.ibm.com/community/z/advocacy/content-card/ibm-z-xplore-workshop-kit/" TargetMode="External"/><Relationship Id="rId14" Type="http://schemas.openxmlformats.org/officeDocument/2006/relationships/hyperlink" Target="https://www.ibm.com/community/z/advocacy/content-card/ibm-z-xplore-workshop-kit/" TargetMode="External"/><Relationship Id="rId22" Type="http://schemas.openxmlformats.org/officeDocument/2006/relationships/hyperlink" Target="https://ibm.biz/studentcontest202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Valueva</dc:creator>
  <cp:keywords/>
  <dc:description/>
  <cp:lastModifiedBy>Shari Chiara</cp:lastModifiedBy>
  <cp:revision>14</cp:revision>
  <dcterms:created xsi:type="dcterms:W3CDTF">2022-08-11T16:00:00Z</dcterms:created>
  <dcterms:modified xsi:type="dcterms:W3CDTF">2022-09-15T00:54:00Z</dcterms:modified>
</cp:coreProperties>
</file>